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60" w:rsidRPr="00E51C5A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E373B" w:rsidRPr="00E51C5A" w:rsidRDefault="00FC6231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 xml:space="preserve"> к</w:t>
      </w:r>
      <w:r w:rsidR="0011359E" w:rsidRPr="00E51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59E" w:rsidRPr="00E51C5A">
        <w:rPr>
          <w:rFonts w:ascii="Times New Roman" w:hAnsi="Times New Roman" w:cs="Times New Roman"/>
          <w:sz w:val="28"/>
          <w:szCs w:val="28"/>
        </w:rPr>
        <w:t>проекту решения Собрания депутатов Копейского городского округа Челябинс</w:t>
      </w:r>
      <w:r w:rsidRPr="00E51C5A">
        <w:rPr>
          <w:rFonts w:ascii="Times New Roman" w:hAnsi="Times New Roman" w:cs="Times New Roman"/>
          <w:sz w:val="28"/>
          <w:szCs w:val="28"/>
        </w:rPr>
        <w:t xml:space="preserve">кой области 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E353B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поддержки субъектов малого и среднего предпринимательства на территории Копейского городского округа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51C5A">
        <w:rPr>
          <w:rFonts w:ascii="Times New Roman" w:hAnsi="Times New Roman" w:cs="Times New Roman"/>
          <w:sz w:val="28"/>
          <w:szCs w:val="28"/>
        </w:rPr>
        <w:t>для рассмотрения на очередной сессии</w:t>
      </w:r>
    </w:p>
    <w:p w:rsidR="00C00860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060E2" w:rsidRDefault="00CE353B" w:rsidP="00CE3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353B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 апреля 2020 г. № 98-ФЗ                  «О внесении изменений в отдельные законодательные акты Российской Федерации по вопросам предупреждения и ликвидации чрезвычайных ситуаций», постановлением Правительства Российской Федерации от 03 апреля 2020 г. № 439 «Об установлении требований к условиям и срокам отсрочки уплаты арендной платы по договорам аренды недвижимого имущества»</w:t>
      </w:r>
      <w:r>
        <w:rPr>
          <w:rFonts w:ascii="Times New Roman" w:hAnsi="Times New Roman" w:cs="Times New Roman"/>
          <w:sz w:val="28"/>
          <w:szCs w:val="28"/>
        </w:rPr>
        <w:t>, во исполнение</w:t>
      </w:r>
      <w:r w:rsidRPr="00CE353B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353B">
        <w:rPr>
          <w:rFonts w:ascii="Times New Roman" w:hAnsi="Times New Roman" w:cs="Times New Roman"/>
          <w:sz w:val="28"/>
          <w:szCs w:val="28"/>
        </w:rPr>
        <w:t xml:space="preserve"> мероприятий по обеспечению устойчивого</w:t>
      </w:r>
      <w:proofErr w:type="gramEnd"/>
      <w:r w:rsidRPr="00CE353B">
        <w:rPr>
          <w:rFonts w:ascii="Times New Roman" w:hAnsi="Times New Roman" w:cs="Times New Roman"/>
          <w:sz w:val="28"/>
          <w:szCs w:val="28"/>
        </w:rPr>
        <w:t xml:space="preserve"> развития экономики Челябинской области в условиях ухудшения ситуации в связи с распространением новой </w:t>
      </w:r>
      <w:proofErr w:type="spellStart"/>
      <w:r w:rsidRPr="00CE35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CE353B">
        <w:rPr>
          <w:rFonts w:ascii="Times New Roman" w:hAnsi="Times New Roman" w:cs="Times New Roman"/>
          <w:sz w:val="28"/>
          <w:szCs w:val="28"/>
        </w:rPr>
        <w:t xml:space="preserve"> инфекции, утвержденным Губернатором Челябинской области 23 марта 2020 г.</w:t>
      </w:r>
      <w:r w:rsidR="00E51C5A" w:rsidRPr="00E51C5A">
        <w:rPr>
          <w:rFonts w:ascii="Times New Roman" w:hAnsi="Times New Roman" w:cs="Times New Roman"/>
          <w:sz w:val="28"/>
          <w:szCs w:val="28"/>
        </w:rPr>
        <w:t xml:space="preserve">, </w:t>
      </w:r>
      <w:r w:rsidR="00D02711" w:rsidRPr="00E51C5A">
        <w:rPr>
          <w:rFonts w:ascii="Times New Roman" w:hAnsi="Times New Roman" w:cs="Times New Roman"/>
          <w:sz w:val="28"/>
          <w:szCs w:val="28"/>
        </w:rPr>
        <w:t>предлага</w:t>
      </w:r>
      <w:r w:rsidR="00D02711">
        <w:rPr>
          <w:rFonts w:ascii="Times New Roman" w:hAnsi="Times New Roman" w:cs="Times New Roman"/>
          <w:sz w:val="28"/>
          <w:szCs w:val="28"/>
        </w:rPr>
        <w:t>е</w:t>
      </w:r>
      <w:r w:rsidR="00B92647">
        <w:rPr>
          <w:rFonts w:ascii="Times New Roman" w:hAnsi="Times New Roman" w:cs="Times New Roman"/>
          <w:sz w:val="28"/>
          <w:szCs w:val="28"/>
        </w:rPr>
        <w:t>м</w:t>
      </w:r>
      <w:r w:rsidR="006060E2" w:rsidRPr="00E51C5A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принять</w:t>
      </w:r>
      <w:r w:rsidR="00B92647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новое</w:t>
      </w:r>
      <w:r w:rsidR="00B92647">
        <w:rPr>
          <w:rFonts w:ascii="Times New Roman" w:hAnsi="Times New Roman" w:cs="Times New Roman"/>
          <w:sz w:val="28"/>
          <w:szCs w:val="28"/>
        </w:rPr>
        <w:t xml:space="preserve"> </w:t>
      </w:r>
      <w:r w:rsidR="002631E0">
        <w:rPr>
          <w:rFonts w:ascii="Times New Roman" w:hAnsi="Times New Roman" w:cs="Times New Roman"/>
          <w:sz w:val="28"/>
          <w:szCs w:val="28"/>
        </w:rPr>
        <w:t>р</w:t>
      </w:r>
      <w:r w:rsidR="00B92647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B92647" w:rsidRPr="00D027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поддержки субъектов малого и среднего предпринимательства на территории Копейского городского округа</w:t>
      </w:r>
      <w:r w:rsidR="00B92647" w:rsidRPr="00D0271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92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6E3" w:rsidRDefault="000D26E3" w:rsidP="00CE3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издания данного нормативно - правового акта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малого и среднего бизнеса в сложный экономический период, вызванный распространением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257A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</w:t>
      </w:r>
      <w:r w:rsidRPr="000D26E3">
        <w:rPr>
          <w:rFonts w:ascii="Times New Roman" w:eastAsia="Times New Roman" w:hAnsi="Times New Roman" w:cs="Times New Roman"/>
          <w:sz w:val="28"/>
          <w:szCs w:val="28"/>
          <w:lang w:eastAsia="ru-RU"/>
        </w:rPr>
        <w:t>-2019.</w:t>
      </w:r>
    </w:p>
    <w:p w:rsidR="00CE353B" w:rsidRPr="00CE353B" w:rsidRDefault="00CE353B" w:rsidP="00CE35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 решением устанавливается заявительный характер предоставления отсрочки уплаты арендной платы на срок до 01.10.2020 г.</w:t>
      </w:r>
    </w:p>
    <w:p w:rsidR="00FC6231" w:rsidRPr="00C00860" w:rsidRDefault="00FC6231" w:rsidP="00C00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FC6231" w:rsidRPr="00C0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2A"/>
    <w:rsid w:val="00010172"/>
    <w:rsid w:val="00031D1C"/>
    <w:rsid w:val="000D26E3"/>
    <w:rsid w:val="0011359E"/>
    <w:rsid w:val="00220774"/>
    <w:rsid w:val="00257A6F"/>
    <w:rsid w:val="002631E0"/>
    <w:rsid w:val="003E373B"/>
    <w:rsid w:val="0040325F"/>
    <w:rsid w:val="00444211"/>
    <w:rsid w:val="006060E2"/>
    <w:rsid w:val="007F3D2A"/>
    <w:rsid w:val="00883D57"/>
    <w:rsid w:val="008E4253"/>
    <w:rsid w:val="009626B0"/>
    <w:rsid w:val="00B92647"/>
    <w:rsid w:val="00C00860"/>
    <w:rsid w:val="00C55BB7"/>
    <w:rsid w:val="00CB246B"/>
    <w:rsid w:val="00CE353B"/>
    <w:rsid w:val="00D02711"/>
    <w:rsid w:val="00D458BC"/>
    <w:rsid w:val="00E13A73"/>
    <w:rsid w:val="00E51C5A"/>
    <w:rsid w:val="00EE1A7E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14_3</dc:creator>
  <cp:keywords/>
  <dc:description/>
  <cp:lastModifiedBy>Лариса Веркина</cp:lastModifiedBy>
  <cp:revision>15</cp:revision>
  <cp:lastPrinted>2020-04-08T08:37:00Z</cp:lastPrinted>
  <dcterms:created xsi:type="dcterms:W3CDTF">2017-10-16T11:09:00Z</dcterms:created>
  <dcterms:modified xsi:type="dcterms:W3CDTF">2020-04-08T08:37:00Z</dcterms:modified>
</cp:coreProperties>
</file>