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C11870">
      <w:pPr>
        <w:jc w:val="both"/>
      </w:pPr>
      <w:bookmarkStart w:id="0" w:name="_GoBack"/>
      <w:bookmarkEnd w:id="0"/>
      <w:r>
        <w:rPr>
          <w:b/>
          <w:sz w:val="30"/>
          <w:szCs w:val="30"/>
        </w:rPr>
        <w:t>Уведомление о проведении общественного обсуждения проекта муниципальной программы «Развитие системы социальной защиты населения Копейского городского округа» на 2023 год и плановый период 2024,  2025 и 2026 годов</w:t>
      </w:r>
    </w:p>
    <w:p w:rsidR="00000000" w:rsidRDefault="00C11870">
      <w:pPr>
        <w:ind w:left="-180"/>
        <w:rPr>
          <w:b/>
          <w:sz w:val="44"/>
          <w:szCs w:val="44"/>
        </w:rPr>
      </w:pPr>
    </w:p>
    <w:p w:rsidR="00000000" w:rsidRDefault="00C11870">
      <w:pPr>
        <w:ind w:firstLine="708"/>
        <w:jc w:val="both"/>
      </w:pPr>
      <w:r>
        <w:rPr>
          <w:sz w:val="28"/>
          <w:szCs w:val="28"/>
        </w:rPr>
        <w:t>Настоящим управление социальной защиты нас</w:t>
      </w:r>
      <w:r>
        <w:rPr>
          <w:sz w:val="28"/>
          <w:szCs w:val="28"/>
        </w:rPr>
        <w:t>еления администрации Копейского городского округа уведомляет о проведении общественных обсуждений проекта</w:t>
      </w:r>
      <w:r>
        <w:rPr>
          <w:b/>
          <w:sz w:val="44"/>
          <w:szCs w:val="44"/>
        </w:rPr>
        <w:t xml:space="preserve"> </w:t>
      </w:r>
      <w:r>
        <w:rPr>
          <w:sz w:val="28"/>
          <w:szCs w:val="28"/>
        </w:rPr>
        <w:t>муниципальной программы «Развитие системы социальной защиты населения Копейского городского округа» на 2023 год и плановый период 2024, 2025 и 2026 го</w:t>
      </w:r>
      <w:r>
        <w:rPr>
          <w:sz w:val="28"/>
          <w:szCs w:val="28"/>
        </w:rPr>
        <w:t xml:space="preserve">дов. </w:t>
      </w:r>
    </w:p>
    <w:p w:rsidR="00000000" w:rsidRDefault="00C11870">
      <w:pPr>
        <w:jc w:val="both"/>
        <w:rPr>
          <w:sz w:val="28"/>
          <w:szCs w:val="28"/>
        </w:rPr>
      </w:pPr>
    </w:p>
    <w:p w:rsidR="00000000" w:rsidRDefault="00C11870">
      <w:pPr>
        <w:jc w:val="both"/>
      </w:pPr>
      <w:r>
        <w:rPr>
          <w:b/>
          <w:sz w:val="28"/>
          <w:szCs w:val="28"/>
        </w:rPr>
        <w:t xml:space="preserve">Наименование органа-разработчика муниципальной программы – </w:t>
      </w:r>
      <w:r>
        <w:rPr>
          <w:sz w:val="28"/>
          <w:szCs w:val="28"/>
        </w:rPr>
        <w:t>Управление социальной защиты населения администрации Копейского городского округа Челябинской области.</w:t>
      </w:r>
    </w:p>
    <w:p w:rsidR="00000000" w:rsidRDefault="00C11870">
      <w:pPr>
        <w:ind w:left="-180"/>
        <w:rPr>
          <w:sz w:val="28"/>
          <w:szCs w:val="28"/>
        </w:rPr>
      </w:pPr>
    </w:p>
    <w:p w:rsidR="00000000" w:rsidRDefault="00C11870">
      <w:pPr>
        <w:ind w:left="-180"/>
        <w:jc w:val="both"/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Периоды проведения общественного обсуждения: </w:t>
      </w:r>
      <w:r>
        <w:rPr>
          <w:sz w:val="28"/>
          <w:szCs w:val="28"/>
        </w:rPr>
        <w:t>0</w:t>
      </w:r>
      <w:r>
        <w:rPr>
          <w:sz w:val="28"/>
          <w:szCs w:val="28"/>
        </w:rPr>
        <w:t>4</w:t>
      </w:r>
      <w:r>
        <w:rPr>
          <w:sz w:val="28"/>
          <w:szCs w:val="28"/>
        </w:rPr>
        <w:t>.10.2023 - 1</w:t>
      </w:r>
      <w:r>
        <w:rPr>
          <w:sz w:val="28"/>
          <w:szCs w:val="28"/>
        </w:rPr>
        <w:t>8</w:t>
      </w:r>
      <w:r>
        <w:rPr>
          <w:sz w:val="28"/>
          <w:szCs w:val="28"/>
        </w:rPr>
        <w:t>.10.2023</w:t>
      </w:r>
    </w:p>
    <w:p w:rsidR="00000000" w:rsidRDefault="00C11870">
      <w:pPr>
        <w:ind w:left="-180"/>
        <w:jc w:val="both"/>
        <w:rPr>
          <w:b/>
          <w:sz w:val="28"/>
          <w:szCs w:val="28"/>
        </w:rPr>
      </w:pPr>
    </w:p>
    <w:p w:rsidR="00000000" w:rsidRDefault="00C11870">
      <w:pPr>
        <w:ind w:left="-180"/>
        <w:jc w:val="both"/>
      </w:pPr>
      <w:r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Форма провед</w:t>
      </w:r>
      <w:r>
        <w:rPr>
          <w:b/>
          <w:sz w:val="28"/>
          <w:szCs w:val="28"/>
        </w:rPr>
        <w:t xml:space="preserve">ения общественного обсуждения: </w:t>
      </w:r>
      <w:r>
        <w:rPr>
          <w:sz w:val="28"/>
          <w:szCs w:val="28"/>
        </w:rPr>
        <w:t>заочная</w:t>
      </w:r>
    </w:p>
    <w:p w:rsidR="00000000" w:rsidRDefault="00C11870">
      <w:pPr>
        <w:ind w:left="-180"/>
        <w:jc w:val="both"/>
        <w:rPr>
          <w:sz w:val="28"/>
          <w:szCs w:val="28"/>
        </w:rPr>
      </w:pPr>
    </w:p>
    <w:p w:rsidR="00000000" w:rsidRDefault="00C11870">
      <w:pPr>
        <w:ind w:left="-180"/>
        <w:jc w:val="both"/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>Контактные лица:</w:t>
      </w:r>
    </w:p>
    <w:p w:rsidR="00000000" w:rsidRDefault="00C11870">
      <w:pPr>
        <w:ind w:left="-180"/>
        <w:jc w:val="both"/>
        <w:rPr>
          <w:b/>
          <w:sz w:val="28"/>
          <w:szCs w:val="28"/>
        </w:rPr>
      </w:pPr>
    </w:p>
    <w:p w:rsidR="00000000" w:rsidRDefault="00C11870">
      <w:pPr>
        <w:ind w:hanging="180"/>
        <w:jc w:val="both"/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Менделевич Наталья Александровна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 заместитель начальника управления социальной защиты населения администрации Копейского городского округа</w:t>
      </w:r>
    </w:p>
    <w:p w:rsidR="00000000" w:rsidRDefault="00C11870">
      <w:pPr>
        <w:ind w:left="-180"/>
        <w:jc w:val="both"/>
      </w:pPr>
      <w:r>
        <w:rPr>
          <w:b/>
          <w:sz w:val="28"/>
          <w:szCs w:val="28"/>
        </w:rPr>
        <w:t xml:space="preserve">  </w:t>
      </w:r>
    </w:p>
    <w:p w:rsidR="00000000" w:rsidRDefault="00C11870">
      <w:pPr>
        <w:ind w:left="-180"/>
        <w:jc w:val="both"/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тел.8(35139) 3-82-84</w:t>
      </w:r>
    </w:p>
    <w:p w:rsidR="00000000" w:rsidRDefault="00C11870">
      <w:pPr>
        <w:ind w:hanging="180"/>
        <w:jc w:val="both"/>
        <w:rPr>
          <w:b/>
          <w:sz w:val="28"/>
          <w:szCs w:val="28"/>
        </w:rPr>
      </w:pPr>
    </w:p>
    <w:p w:rsidR="00000000" w:rsidRDefault="00C11870">
      <w:pPr>
        <w:ind w:hanging="180"/>
        <w:jc w:val="both"/>
      </w:pP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 xml:space="preserve">Рылеева Ирина Сергеевна – </w:t>
      </w:r>
      <w:r>
        <w:rPr>
          <w:sz w:val="28"/>
          <w:szCs w:val="28"/>
        </w:rPr>
        <w:t>начальник отдела социальных выплат управления социальной защиты населения администрации Копейского городского округа</w:t>
      </w:r>
    </w:p>
    <w:p w:rsidR="00000000" w:rsidRDefault="00C11870">
      <w:pPr>
        <w:ind w:hanging="180"/>
        <w:jc w:val="both"/>
      </w:pPr>
      <w:r>
        <w:rPr>
          <w:sz w:val="28"/>
          <w:szCs w:val="28"/>
        </w:rPr>
        <w:t xml:space="preserve"> </w:t>
      </w:r>
    </w:p>
    <w:p w:rsidR="00000000" w:rsidRDefault="00C11870">
      <w:pPr>
        <w:ind w:hanging="180"/>
        <w:jc w:val="both"/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тел.8(35139) 3-82-84</w:t>
      </w:r>
    </w:p>
    <w:p w:rsidR="00000000" w:rsidRDefault="00C11870">
      <w:pPr>
        <w:ind w:hanging="180"/>
        <w:jc w:val="both"/>
        <w:rPr>
          <w:sz w:val="28"/>
          <w:szCs w:val="28"/>
        </w:rPr>
      </w:pPr>
    </w:p>
    <w:p w:rsidR="00000000" w:rsidRDefault="00C11870">
      <w:pPr>
        <w:ind w:hanging="180"/>
        <w:jc w:val="both"/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График работы:</w:t>
      </w:r>
    </w:p>
    <w:p w:rsidR="00000000" w:rsidRDefault="00C11870">
      <w:pPr>
        <w:ind w:hanging="180"/>
        <w:jc w:val="both"/>
      </w:pPr>
      <w:r>
        <w:rPr>
          <w:sz w:val="28"/>
          <w:szCs w:val="28"/>
        </w:rPr>
        <w:t xml:space="preserve">  </w:t>
      </w:r>
    </w:p>
    <w:p w:rsidR="00000000" w:rsidRDefault="00C11870">
      <w:pPr>
        <w:ind w:hanging="180"/>
        <w:jc w:val="both"/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пн-чт: 8.30-17.30,</w:t>
      </w:r>
    </w:p>
    <w:p w:rsidR="00000000" w:rsidRDefault="00C11870">
      <w:pPr>
        <w:ind w:hanging="180"/>
        <w:jc w:val="both"/>
      </w:pPr>
      <w:r>
        <w:rPr>
          <w:sz w:val="28"/>
          <w:szCs w:val="28"/>
        </w:rPr>
        <w:t xml:space="preserve"> </w:t>
      </w:r>
    </w:p>
    <w:p w:rsidR="00000000" w:rsidRDefault="00C11870">
      <w:pPr>
        <w:ind w:hanging="180"/>
        <w:jc w:val="both"/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пт. 8.30-16.15, </w:t>
      </w:r>
    </w:p>
    <w:p w:rsidR="00000000" w:rsidRDefault="00C11870">
      <w:pPr>
        <w:ind w:hanging="180"/>
        <w:jc w:val="both"/>
        <w:rPr>
          <w:sz w:val="28"/>
          <w:szCs w:val="28"/>
        </w:rPr>
      </w:pPr>
    </w:p>
    <w:p w:rsidR="00000000" w:rsidRDefault="00C11870">
      <w:pPr>
        <w:ind w:hanging="180"/>
        <w:jc w:val="both"/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обеденный перерыв: 12.00-12.45;</w:t>
      </w:r>
    </w:p>
    <w:p w:rsidR="00000000" w:rsidRDefault="00C11870">
      <w:pPr>
        <w:ind w:hanging="180"/>
        <w:jc w:val="both"/>
      </w:pPr>
      <w:r>
        <w:rPr>
          <w:sz w:val="28"/>
          <w:szCs w:val="28"/>
        </w:rPr>
        <w:t xml:space="preserve">  </w:t>
      </w:r>
    </w:p>
    <w:p w:rsidR="00000000" w:rsidRDefault="00C11870">
      <w:pPr>
        <w:ind w:hanging="180"/>
        <w:jc w:val="both"/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>сб-вс: выхо</w:t>
      </w:r>
      <w:r>
        <w:rPr>
          <w:sz w:val="28"/>
          <w:szCs w:val="28"/>
        </w:rPr>
        <w:t>дные дни</w:t>
      </w:r>
    </w:p>
    <w:p w:rsidR="00000000" w:rsidRDefault="00C11870">
      <w:pPr>
        <w:ind w:hanging="180"/>
        <w:jc w:val="both"/>
        <w:rPr>
          <w:sz w:val="28"/>
          <w:szCs w:val="28"/>
        </w:rPr>
      </w:pPr>
    </w:p>
    <w:p w:rsidR="00000000" w:rsidRDefault="00C11870">
      <w:pPr>
        <w:ind w:hanging="180"/>
        <w:jc w:val="both"/>
      </w:pPr>
      <w:r>
        <w:rPr>
          <w:b/>
          <w:sz w:val="28"/>
          <w:szCs w:val="28"/>
        </w:rPr>
        <w:t xml:space="preserve">Способ направления своих предложений и замечаний: </w:t>
      </w:r>
    </w:p>
    <w:p w:rsidR="00000000" w:rsidRDefault="00C11870">
      <w:pPr>
        <w:ind w:hanging="180"/>
        <w:jc w:val="both"/>
        <w:rPr>
          <w:b/>
          <w:sz w:val="28"/>
          <w:szCs w:val="28"/>
        </w:rPr>
      </w:pPr>
    </w:p>
    <w:p w:rsidR="00000000" w:rsidRDefault="00C11870">
      <w:pPr>
        <w:numPr>
          <w:ilvl w:val="0"/>
          <w:numId w:val="1"/>
        </w:numPr>
        <w:jc w:val="both"/>
      </w:pPr>
      <w:r>
        <w:rPr>
          <w:sz w:val="28"/>
          <w:szCs w:val="28"/>
        </w:rPr>
        <w:t>предложения и замечания направляются в свободной форме в электронном виде на адрес электронной почты:</w:t>
      </w:r>
    </w:p>
    <w:p w:rsidR="00000000" w:rsidRDefault="00C11870">
      <w:pPr>
        <w:ind w:left="-180"/>
        <w:jc w:val="both"/>
      </w:pPr>
      <w:r>
        <w:rPr>
          <w:sz w:val="28"/>
          <w:szCs w:val="28"/>
        </w:rPr>
        <w:t xml:space="preserve"> </w:t>
      </w:r>
    </w:p>
    <w:p w:rsidR="00000000" w:rsidRDefault="00C11870">
      <w:pPr>
        <w:ind w:left="-180" w:firstLine="360"/>
        <w:jc w:val="both"/>
      </w:pPr>
      <w:r>
        <w:rPr>
          <w:sz w:val="28"/>
          <w:szCs w:val="28"/>
          <w:u w:val="single"/>
          <w:lang w:val="en-US"/>
        </w:rPr>
        <w:t>usznkopeysk@mail.ru</w:t>
      </w:r>
      <w:r>
        <w:rPr>
          <w:sz w:val="28"/>
          <w:szCs w:val="28"/>
          <w:u w:val="single"/>
        </w:rPr>
        <w:t xml:space="preserve"> </w:t>
      </w:r>
    </w:p>
    <w:p w:rsidR="00000000" w:rsidRDefault="00C11870">
      <w:pPr>
        <w:ind w:left="-180"/>
        <w:jc w:val="both"/>
        <w:rPr>
          <w:sz w:val="28"/>
          <w:szCs w:val="28"/>
          <w:u w:val="single"/>
        </w:rPr>
      </w:pPr>
    </w:p>
    <w:p w:rsidR="00000000" w:rsidRDefault="00C11870">
      <w:pPr>
        <w:numPr>
          <w:ilvl w:val="0"/>
          <w:numId w:val="1"/>
        </w:numPr>
        <w:jc w:val="both"/>
      </w:pPr>
      <w:r>
        <w:rPr>
          <w:sz w:val="28"/>
          <w:szCs w:val="28"/>
        </w:rPr>
        <w:lastRenderedPageBreak/>
        <w:t>предложения и замечания направляются в свободной форме на бумажном н</w:t>
      </w:r>
      <w:r>
        <w:rPr>
          <w:sz w:val="28"/>
          <w:szCs w:val="28"/>
        </w:rPr>
        <w:t xml:space="preserve">осителе по адресу 456618, г. Копейск Челябинской области, ул. Ленина, 61 каб.218.   </w:t>
      </w:r>
    </w:p>
    <w:p w:rsidR="00000000" w:rsidRDefault="00C11870">
      <w:pPr>
        <w:ind w:left="-180"/>
        <w:jc w:val="both"/>
      </w:pPr>
      <w:r>
        <w:rPr>
          <w:sz w:val="28"/>
          <w:szCs w:val="28"/>
        </w:rPr>
        <w:t xml:space="preserve"> </w:t>
      </w:r>
    </w:p>
    <w:p w:rsidR="00000000" w:rsidRDefault="00C11870">
      <w:pPr>
        <w:ind w:left="-180"/>
        <w:jc w:val="both"/>
      </w:pPr>
      <w:r>
        <w:rPr>
          <w:b/>
          <w:sz w:val="28"/>
          <w:szCs w:val="28"/>
        </w:rPr>
        <w:t xml:space="preserve">К настоящему уведомлению прилагается:   </w:t>
      </w:r>
    </w:p>
    <w:p w:rsidR="00000000" w:rsidRDefault="00C11870">
      <w:pPr>
        <w:ind w:left="-180"/>
        <w:jc w:val="both"/>
        <w:rPr>
          <w:b/>
          <w:sz w:val="28"/>
          <w:szCs w:val="28"/>
        </w:rPr>
      </w:pPr>
    </w:p>
    <w:p w:rsidR="00000000" w:rsidRDefault="00C11870">
      <w:pPr>
        <w:ind w:left="-180"/>
        <w:jc w:val="both"/>
      </w:pPr>
      <w:r>
        <w:rPr>
          <w:sz w:val="28"/>
          <w:szCs w:val="28"/>
        </w:rPr>
        <w:t>1) пояснительная записка;</w:t>
      </w:r>
    </w:p>
    <w:p w:rsidR="00000000" w:rsidRDefault="00C11870">
      <w:pPr>
        <w:ind w:left="-180"/>
        <w:jc w:val="both"/>
      </w:pPr>
      <w:r>
        <w:rPr>
          <w:sz w:val="28"/>
          <w:szCs w:val="28"/>
        </w:rPr>
        <w:t xml:space="preserve">2) проект программы.  </w:t>
      </w:r>
    </w:p>
    <w:sectPr w:rsidR="00000000">
      <w:pgSz w:w="11906" w:h="16838"/>
      <w:pgMar w:top="539" w:right="850" w:bottom="426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180"/>
        </w:tabs>
        <w:ind w:left="180" w:hanging="360"/>
      </w:pPr>
      <w:rPr>
        <w:rFonts w:hint="default"/>
        <w:sz w:val="28"/>
        <w:szCs w:val="2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kAnnotations="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1870"/>
    <w:rsid w:val="00C11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,"/>
  <w:listSeparator w:val=";"/>
  <w15:chartTrackingRefBased/>
  <w15:docId w15:val="{60FB2052-B840-4A67-97A7-84EC10400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sz w:val="28"/>
      <w:szCs w:val="28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">
    <w:name w:val="Основной шрифт абзаца1"/>
  </w:style>
  <w:style w:type="paragraph" w:customStyle="1" w:styleId="10">
    <w:name w:val="Заголовок1"/>
    <w:basedOn w:val="a"/>
    <w:next w:val="a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ascii="PT Astra Serif" w:hAnsi="PT Astra Serif" w:cs="Noto Sans Devanagari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">
    <w:name w:val="Указатель1"/>
    <w:basedOn w:val="a"/>
    <w:pPr>
      <w:suppressLineNumbers/>
    </w:pPr>
    <w:rPr>
      <w:rFonts w:ascii="PT Astra Serif" w:hAnsi="PT Astra Serif" w:cs="Noto Sans Devanaga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255</Words>
  <Characters>1459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arm44</dc:creator>
  <cp:keywords/>
  <cp:lastModifiedBy>Сергей Охотин</cp:lastModifiedBy>
  <cp:revision>2</cp:revision>
  <cp:lastPrinted>2023-10-04T08:49:00Z</cp:lastPrinted>
  <dcterms:created xsi:type="dcterms:W3CDTF">2023-10-04T09:03:00Z</dcterms:created>
  <dcterms:modified xsi:type="dcterms:W3CDTF">2023-10-04T09:03:00Z</dcterms:modified>
</cp:coreProperties>
</file>