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BFB" w:rsidRDefault="000D4089" w:rsidP="000D40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702BFB" w:rsidRDefault="00702BFB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FB" w:rsidRDefault="00702BFB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FB" w:rsidRDefault="00702BFB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FB" w:rsidRDefault="00702BFB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FB" w:rsidRDefault="00702BFB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FB" w:rsidRDefault="00702BFB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FB" w:rsidRDefault="00702BFB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FB" w:rsidRDefault="00702BFB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890" w:rsidRDefault="00747890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FB" w:rsidRDefault="00702BFB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E50" w:rsidRDefault="00160E50" w:rsidP="00702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FB" w:rsidRPr="00A238A7" w:rsidRDefault="00F903CA" w:rsidP="00702BFB">
      <w:pPr>
        <w:spacing w:after="0" w:line="240" w:lineRule="auto"/>
        <w:ind w:right="45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 утверждении муниципальной программы «Развитие субъектов малого и среднего предпринимательства </w:t>
      </w:r>
      <w:proofErr w:type="gramStart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proofErr w:type="gramEnd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Копейском</w:t>
      </w:r>
      <w:proofErr w:type="gramEnd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городском округе Челябинской области»</w:t>
      </w:r>
    </w:p>
    <w:p w:rsidR="00702BFB" w:rsidRPr="00A238A7" w:rsidRDefault="00702BFB" w:rsidP="00702BFB">
      <w:pPr>
        <w:spacing w:after="0" w:line="240" w:lineRule="auto"/>
        <w:ind w:right="45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2BFB" w:rsidRPr="00A238A7" w:rsidRDefault="00702BFB" w:rsidP="00702BFB">
      <w:pPr>
        <w:spacing w:after="0" w:line="240" w:lineRule="auto"/>
        <w:ind w:right="459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2BFB" w:rsidRPr="00A238A7" w:rsidRDefault="00702BFB" w:rsidP="00702B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proofErr w:type="gramStart"/>
      <w:r w:rsidRPr="00A238A7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Бюджетным кодексом Российской Федерации, Федеральными законами от 06 октября 2003 года № 131-ФЗ «Об общих принципах организации местного самоуправления в Российской Федерации», </w:t>
      </w:r>
      <w:r w:rsidR="00A238A7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</w:t>
      </w:r>
      <w:r w:rsidRPr="00A238A7">
        <w:rPr>
          <w:rFonts w:ascii="Times New Roman" w:eastAsia="Times New Roman" w:hAnsi="Times New Roman" w:cs="Times New Roman"/>
          <w:sz w:val="27"/>
          <w:szCs w:val="27"/>
        </w:rPr>
        <w:t xml:space="preserve">от 24 июля 2007 года № 209-ФЗ «О развитии малого и среднего предпринимательства в Российской Федерации», постановлением администрации </w:t>
      </w:r>
      <w:proofErr w:type="spellStart"/>
      <w:r w:rsidRPr="00A238A7">
        <w:rPr>
          <w:rFonts w:ascii="Times New Roman" w:eastAsia="Times New Roman" w:hAnsi="Times New Roman" w:cs="Times New Roman"/>
          <w:sz w:val="27"/>
          <w:szCs w:val="27"/>
        </w:rPr>
        <w:t>Копейского</w:t>
      </w:r>
      <w:proofErr w:type="spellEnd"/>
      <w:r w:rsidRPr="00A238A7">
        <w:rPr>
          <w:rFonts w:ascii="Times New Roman" w:eastAsia="Times New Roman" w:hAnsi="Times New Roman" w:cs="Times New Roman"/>
          <w:sz w:val="27"/>
          <w:szCs w:val="27"/>
        </w:rPr>
        <w:t xml:space="preserve"> городского округа Челябинской области от </w:t>
      </w:r>
      <w:r w:rsidR="00F903CA" w:rsidRPr="00A238A7">
        <w:rPr>
          <w:rFonts w:ascii="Times New Roman" w:eastAsia="Times New Roman" w:hAnsi="Times New Roman" w:cs="Times New Roman"/>
          <w:sz w:val="27"/>
          <w:szCs w:val="27"/>
        </w:rPr>
        <w:t>25.04.2024</w:t>
      </w:r>
      <w:r w:rsidRPr="00A238A7">
        <w:rPr>
          <w:rFonts w:ascii="Times New Roman" w:eastAsia="Times New Roman" w:hAnsi="Times New Roman" w:cs="Times New Roman"/>
          <w:sz w:val="27"/>
          <w:szCs w:val="27"/>
        </w:rPr>
        <w:t xml:space="preserve"> № </w:t>
      </w:r>
      <w:r w:rsidR="00F903CA" w:rsidRPr="00A238A7">
        <w:rPr>
          <w:rFonts w:ascii="Times New Roman" w:eastAsia="Times New Roman" w:hAnsi="Times New Roman" w:cs="Times New Roman"/>
          <w:sz w:val="27"/>
          <w:szCs w:val="27"/>
        </w:rPr>
        <w:t>1098</w:t>
      </w:r>
      <w:r w:rsidRPr="00A238A7">
        <w:rPr>
          <w:rFonts w:ascii="Times New Roman" w:eastAsia="Times New Roman" w:hAnsi="Times New Roman" w:cs="Times New Roman"/>
          <w:sz w:val="27"/>
          <w:szCs w:val="27"/>
        </w:rPr>
        <w:t xml:space="preserve">-п </w:t>
      </w:r>
      <w:r w:rsidR="00A238A7">
        <w:rPr>
          <w:rFonts w:ascii="Times New Roman" w:eastAsia="Times New Roman" w:hAnsi="Times New Roman" w:cs="Times New Roman"/>
          <w:sz w:val="27"/>
          <w:szCs w:val="27"/>
        </w:rPr>
        <w:t xml:space="preserve">              </w:t>
      </w:r>
      <w:r w:rsidRPr="00A238A7">
        <w:rPr>
          <w:rFonts w:ascii="Times New Roman" w:eastAsia="Times New Roman" w:hAnsi="Times New Roman" w:cs="Times New Roman"/>
          <w:sz w:val="27"/>
          <w:szCs w:val="27"/>
        </w:rPr>
        <w:t>«Об утверждении Порядка разработк</w:t>
      </w:r>
      <w:r w:rsidR="00F903CA" w:rsidRPr="00A238A7">
        <w:rPr>
          <w:rFonts w:ascii="Times New Roman" w:eastAsia="Times New Roman" w:hAnsi="Times New Roman" w:cs="Times New Roman"/>
          <w:sz w:val="27"/>
          <w:szCs w:val="27"/>
        </w:rPr>
        <w:t>и</w:t>
      </w:r>
      <w:r w:rsidR="00A238A7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hyperlink r:id="rId8" w:history="1">
        <w:r w:rsidR="00F903CA" w:rsidRPr="00A238A7">
          <w:rPr>
            <w:rStyle w:val="aa"/>
            <w:rFonts w:ascii="Times New Roman" w:hAnsi="Times New Roman" w:cs="Times New Roman"/>
            <w:color w:val="auto"/>
            <w:sz w:val="27"/>
            <w:szCs w:val="27"/>
            <w:u w:val="none"/>
            <w:shd w:val="clear" w:color="auto" w:fill="FFFFFF"/>
          </w:rPr>
          <w:t>утверждения, реализации, контроля и проведения оценки эффективности</w:t>
        </w:r>
        <w:proofErr w:type="gramEnd"/>
        <w:r w:rsidR="00F903CA" w:rsidRPr="00A238A7">
          <w:rPr>
            <w:rStyle w:val="aa"/>
            <w:rFonts w:ascii="Times New Roman" w:hAnsi="Times New Roman" w:cs="Times New Roman"/>
            <w:color w:val="auto"/>
            <w:sz w:val="27"/>
            <w:szCs w:val="27"/>
            <w:u w:val="none"/>
            <w:shd w:val="clear" w:color="auto" w:fill="FFFFFF"/>
          </w:rPr>
          <w:t xml:space="preserve"> реализации муниципальных программ </w:t>
        </w:r>
        <w:proofErr w:type="spellStart"/>
        <w:r w:rsidR="00F903CA" w:rsidRPr="00A238A7">
          <w:rPr>
            <w:rStyle w:val="aa"/>
            <w:rFonts w:ascii="Times New Roman" w:hAnsi="Times New Roman" w:cs="Times New Roman"/>
            <w:color w:val="auto"/>
            <w:sz w:val="27"/>
            <w:szCs w:val="27"/>
            <w:u w:val="none"/>
            <w:shd w:val="clear" w:color="auto" w:fill="FFFFFF"/>
          </w:rPr>
          <w:t>Копейского</w:t>
        </w:r>
        <w:proofErr w:type="spellEnd"/>
        <w:r w:rsidR="00F903CA" w:rsidRPr="00A238A7">
          <w:rPr>
            <w:rStyle w:val="aa"/>
            <w:rFonts w:ascii="Times New Roman" w:hAnsi="Times New Roman" w:cs="Times New Roman"/>
            <w:color w:val="auto"/>
            <w:sz w:val="27"/>
            <w:szCs w:val="27"/>
            <w:u w:val="none"/>
            <w:shd w:val="clear" w:color="auto" w:fill="FFFFFF"/>
          </w:rPr>
          <w:t xml:space="preserve"> городского округа</w:t>
        </w:r>
      </w:hyperlink>
      <w:r w:rsidRPr="00A238A7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A238A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, </w:t>
      </w:r>
      <w:r w:rsidRPr="00A238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администрац</w:t>
      </w:r>
      <w:r w:rsidR="0007316A" w:rsidRPr="00A238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ия </w:t>
      </w:r>
      <w:proofErr w:type="spellStart"/>
      <w:r w:rsidR="0007316A" w:rsidRPr="00A238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Копейского</w:t>
      </w:r>
      <w:proofErr w:type="spellEnd"/>
      <w:r w:rsidR="0007316A" w:rsidRPr="00A238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городского округа</w:t>
      </w: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F903CA" w:rsidRPr="00A238A7" w:rsidRDefault="00F903CA" w:rsidP="00F903CA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1455"/>
          <w:tab w:val="left" w:pos="0"/>
          <w:tab w:val="left" w:pos="709"/>
          <w:tab w:val="left" w:pos="1134"/>
        </w:tabs>
        <w:spacing w:after="0" w:line="240" w:lineRule="auto"/>
        <w:ind w:left="0" w:right="-82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Утвердить прилагаемую муниципальную программу «Развитие субъектов малого и среднего предпринимательства </w:t>
      </w:r>
      <w:proofErr w:type="gramStart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proofErr w:type="gramEnd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Копейском</w:t>
      </w:r>
      <w:proofErr w:type="gramEnd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городском округе Челябинской области» (далее - муниципальная программа). </w:t>
      </w:r>
    </w:p>
    <w:p w:rsidR="00A238A7" w:rsidRPr="00A238A7" w:rsidRDefault="00A238A7" w:rsidP="00A238A7">
      <w:pPr>
        <w:pStyle w:val="ConsPlusNormal"/>
        <w:numPr>
          <w:ilvl w:val="0"/>
          <w:numId w:val="2"/>
        </w:numPr>
        <w:tabs>
          <w:tab w:val="clear" w:pos="1455"/>
          <w:tab w:val="left" w:pos="0"/>
          <w:tab w:val="left" w:pos="1134"/>
        </w:tabs>
        <w:ind w:left="0" w:firstLine="705"/>
        <w:jc w:val="both"/>
        <w:rPr>
          <w:rFonts w:ascii="Times New Roman" w:hAnsi="Times New Roman" w:cs="Times New Roman"/>
          <w:sz w:val="27"/>
          <w:szCs w:val="27"/>
        </w:rPr>
      </w:pPr>
      <w:r w:rsidRPr="00A238A7">
        <w:rPr>
          <w:rFonts w:ascii="Times New Roman" w:hAnsi="Times New Roman" w:cs="Times New Roman"/>
          <w:sz w:val="27"/>
          <w:szCs w:val="27"/>
        </w:rPr>
        <w:t xml:space="preserve">Отделу пресс-службы администрации </w:t>
      </w:r>
      <w:proofErr w:type="spellStart"/>
      <w:r w:rsidRPr="00A238A7">
        <w:rPr>
          <w:rFonts w:ascii="Times New Roman" w:hAnsi="Times New Roman" w:cs="Times New Roman"/>
          <w:sz w:val="27"/>
          <w:szCs w:val="27"/>
        </w:rPr>
        <w:t>Копейского</w:t>
      </w:r>
      <w:proofErr w:type="spellEnd"/>
      <w:r w:rsidRPr="00A238A7">
        <w:rPr>
          <w:rFonts w:ascii="Times New Roman" w:hAnsi="Times New Roman" w:cs="Times New Roman"/>
          <w:sz w:val="27"/>
          <w:szCs w:val="27"/>
        </w:rPr>
        <w:t xml:space="preserve"> городского округа (Петренко Е.А.) обеспечить размещение настоящего распоряжения на официальном сайте администрации </w:t>
      </w:r>
      <w:proofErr w:type="spellStart"/>
      <w:r w:rsidRPr="00A238A7">
        <w:rPr>
          <w:rFonts w:ascii="Times New Roman" w:hAnsi="Times New Roman" w:cs="Times New Roman"/>
          <w:sz w:val="27"/>
          <w:szCs w:val="27"/>
        </w:rPr>
        <w:t>Копейского</w:t>
      </w:r>
      <w:proofErr w:type="spellEnd"/>
      <w:r w:rsidRPr="00A238A7">
        <w:rPr>
          <w:rFonts w:ascii="Times New Roman" w:hAnsi="Times New Roman" w:cs="Times New Roman"/>
          <w:sz w:val="27"/>
          <w:szCs w:val="27"/>
        </w:rPr>
        <w:t xml:space="preserve"> городского округа в сети Интернет.</w:t>
      </w:r>
    </w:p>
    <w:p w:rsidR="00A238A7" w:rsidRDefault="00A42320" w:rsidP="00A238A7">
      <w:pPr>
        <w:pStyle w:val="a3"/>
        <w:numPr>
          <w:ilvl w:val="0"/>
          <w:numId w:val="2"/>
        </w:numPr>
        <w:tabs>
          <w:tab w:val="clear" w:pos="1455"/>
          <w:tab w:val="left" w:pos="0"/>
          <w:tab w:val="left" w:pos="1134"/>
          <w:tab w:val="left" w:pos="1276"/>
        </w:tabs>
        <w:spacing w:after="0" w:line="240" w:lineRule="auto"/>
        <w:ind w:left="0" w:right="-82"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238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Контроль исполнения настоящего </w:t>
      </w:r>
      <w:r w:rsidR="00DA747E" w:rsidRPr="00A238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распоряжения</w:t>
      </w:r>
      <w:r w:rsidRPr="00A238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возложить на </w:t>
      </w: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заместителя Главы </w:t>
      </w:r>
      <w:proofErr w:type="spellStart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Копейского</w:t>
      </w:r>
      <w:proofErr w:type="spellEnd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по финансам и экономике </w:t>
      </w:r>
      <w:proofErr w:type="spellStart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Пескову</w:t>
      </w:r>
      <w:proofErr w:type="spellEnd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О.М.</w:t>
      </w:r>
    </w:p>
    <w:p w:rsidR="00DA747E" w:rsidRPr="00A238A7" w:rsidRDefault="00F903CA" w:rsidP="00A238A7">
      <w:pPr>
        <w:pStyle w:val="a3"/>
        <w:numPr>
          <w:ilvl w:val="0"/>
          <w:numId w:val="2"/>
        </w:numPr>
        <w:tabs>
          <w:tab w:val="clear" w:pos="1455"/>
          <w:tab w:val="left" w:pos="0"/>
          <w:tab w:val="left" w:pos="1134"/>
          <w:tab w:val="left" w:pos="1276"/>
        </w:tabs>
        <w:spacing w:after="0" w:line="240" w:lineRule="auto"/>
        <w:ind w:left="0" w:right="-82"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Настоящее </w:t>
      </w:r>
      <w:r w:rsidR="00DA747E"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распоряже</w:t>
      </w: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ние вступает в силу </w:t>
      </w:r>
      <w:r w:rsidRPr="00A238A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01.01.2025 и распространяется на правоотношения, начиная с формирования проекта бюджета </w:t>
      </w:r>
      <w:proofErr w:type="spellStart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Копейского</w:t>
      </w:r>
      <w:proofErr w:type="spellEnd"/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на 2025 год и плановый период 2026 и 2027 годов</w:t>
      </w:r>
      <w:r w:rsidR="00A238A7"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DA747E" w:rsidRPr="00A238A7" w:rsidRDefault="00DA747E" w:rsidP="00702BFB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238A7" w:rsidRDefault="00A238A7" w:rsidP="00702BFB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2BFB" w:rsidRPr="00A238A7" w:rsidRDefault="00702BFB" w:rsidP="00702BFB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29665E" w:rsidRPr="00A238A7" w:rsidRDefault="00702BFB" w:rsidP="00A238A7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городского округа                        </w:t>
      </w:r>
      <w:r w:rsidR="00A238A7"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A238A7"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A238A7"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DA747E"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</w:t>
      </w:r>
      <w:r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9F60CA" w:rsidRPr="00A238A7">
        <w:rPr>
          <w:rFonts w:ascii="Times New Roman" w:eastAsia="Times New Roman" w:hAnsi="Times New Roman" w:cs="Times New Roman"/>
          <w:sz w:val="27"/>
          <w:szCs w:val="27"/>
          <w:lang w:eastAsia="ru-RU"/>
        </w:rPr>
        <w:t>С.В. Логанова</w:t>
      </w:r>
    </w:p>
    <w:sectPr w:rsidR="0029665E" w:rsidRPr="00A238A7" w:rsidSect="00DA747E"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4F8" w:rsidRDefault="00CB24F8" w:rsidP="00160E50">
      <w:pPr>
        <w:spacing w:after="0" w:line="240" w:lineRule="auto"/>
      </w:pPr>
      <w:r>
        <w:separator/>
      </w:r>
    </w:p>
  </w:endnote>
  <w:endnote w:type="continuationSeparator" w:id="0">
    <w:p w:rsidR="00CB24F8" w:rsidRDefault="00CB24F8" w:rsidP="0016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4F8" w:rsidRDefault="00CB24F8" w:rsidP="00160E50">
      <w:pPr>
        <w:spacing w:after="0" w:line="240" w:lineRule="auto"/>
      </w:pPr>
      <w:r>
        <w:separator/>
      </w:r>
    </w:p>
  </w:footnote>
  <w:footnote w:type="continuationSeparator" w:id="0">
    <w:p w:rsidR="00CB24F8" w:rsidRDefault="00CB24F8" w:rsidP="0016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93527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47890" w:rsidRPr="00747890" w:rsidRDefault="0074789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478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478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478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8A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478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0E50" w:rsidRDefault="00160E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64025"/>
    <w:multiLevelType w:val="hybridMultilevel"/>
    <w:tmpl w:val="1F5A1E5A"/>
    <w:lvl w:ilvl="0" w:tplc="DE5E37C2">
      <w:start w:val="1"/>
      <w:numFmt w:val="decimal"/>
      <w:lvlText w:val="%1."/>
      <w:lvlJc w:val="left"/>
      <w:pPr>
        <w:tabs>
          <w:tab w:val="left" w:pos="1455"/>
        </w:tabs>
        <w:ind w:left="1455" w:hanging="750"/>
      </w:pPr>
      <w:rPr>
        <w:rFonts w:cs="Times New Roman"/>
      </w:rPr>
    </w:lvl>
    <w:lvl w:ilvl="1" w:tplc="9E8E147E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  <w:rPr>
        <w:rFonts w:cs="Times New Roman"/>
      </w:rPr>
    </w:lvl>
    <w:lvl w:ilvl="2" w:tplc="AC62A584">
      <w:start w:val="1"/>
      <w:numFmt w:val="lowerRoman"/>
      <w:lvlText w:val="%3."/>
      <w:lvlJc w:val="right"/>
      <w:pPr>
        <w:tabs>
          <w:tab w:val="left" w:pos="2505"/>
        </w:tabs>
        <w:ind w:left="2505" w:hanging="180"/>
      </w:pPr>
      <w:rPr>
        <w:rFonts w:cs="Times New Roman"/>
      </w:rPr>
    </w:lvl>
    <w:lvl w:ilvl="3" w:tplc="4B8A7154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  <w:rPr>
        <w:rFonts w:cs="Times New Roman"/>
      </w:rPr>
    </w:lvl>
    <w:lvl w:ilvl="4" w:tplc="14F65F6C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  <w:rPr>
        <w:rFonts w:cs="Times New Roman"/>
      </w:rPr>
    </w:lvl>
    <w:lvl w:ilvl="5" w:tplc="23ACF402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  <w:rPr>
        <w:rFonts w:cs="Times New Roman"/>
      </w:rPr>
    </w:lvl>
    <w:lvl w:ilvl="6" w:tplc="71F2BFD4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  <w:rPr>
        <w:rFonts w:cs="Times New Roman"/>
      </w:rPr>
    </w:lvl>
    <w:lvl w:ilvl="7" w:tplc="C8C02C1A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  <w:rPr>
        <w:rFonts w:cs="Times New Roman"/>
      </w:rPr>
    </w:lvl>
    <w:lvl w:ilvl="8" w:tplc="69126770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  <w:rPr>
        <w:rFonts w:cs="Times New Roman"/>
      </w:rPr>
    </w:lvl>
  </w:abstractNum>
  <w:abstractNum w:abstractNumId="1">
    <w:nsid w:val="5AC203E9"/>
    <w:multiLevelType w:val="hybridMultilevel"/>
    <w:tmpl w:val="3DA2CF56"/>
    <w:lvl w:ilvl="0" w:tplc="8CBED002">
      <w:start w:val="1"/>
      <w:numFmt w:val="decimal"/>
      <w:lvlText w:val="%1."/>
      <w:lvlJc w:val="left"/>
      <w:pPr>
        <w:tabs>
          <w:tab w:val="left" w:pos="1455"/>
        </w:tabs>
        <w:ind w:left="1455" w:hanging="750"/>
      </w:pPr>
      <w:rPr>
        <w:rFonts w:cs="Times New Roman"/>
      </w:rPr>
    </w:lvl>
    <w:lvl w:ilvl="1" w:tplc="6A3CE95C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  <w:rPr>
        <w:rFonts w:cs="Times New Roman"/>
      </w:rPr>
    </w:lvl>
    <w:lvl w:ilvl="2" w:tplc="05EC718A">
      <w:start w:val="1"/>
      <w:numFmt w:val="lowerRoman"/>
      <w:lvlText w:val="%3."/>
      <w:lvlJc w:val="right"/>
      <w:pPr>
        <w:tabs>
          <w:tab w:val="left" w:pos="2505"/>
        </w:tabs>
        <w:ind w:left="2505" w:hanging="180"/>
      </w:pPr>
      <w:rPr>
        <w:rFonts w:cs="Times New Roman"/>
      </w:rPr>
    </w:lvl>
    <w:lvl w:ilvl="3" w:tplc="585090DC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  <w:rPr>
        <w:rFonts w:cs="Times New Roman"/>
      </w:rPr>
    </w:lvl>
    <w:lvl w:ilvl="4" w:tplc="B828519A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  <w:rPr>
        <w:rFonts w:cs="Times New Roman"/>
      </w:rPr>
    </w:lvl>
    <w:lvl w:ilvl="5" w:tplc="FE663BC2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  <w:rPr>
        <w:rFonts w:cs="Times New Roman"/>
      </w:rPr>
    </w:lvl>
    <w:lvl w:ilvl="6" w:tplc="1212A1FE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  <w:rPr>
        <w:rFonts w:cs="Times New Roman"/>
      </w:rPr>
    </w:lvl>
    <w:lvl w:ilvl="7" w:tplc="041E2AD4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  <w:rPr>
        <w:rFonts w:cs="Times New Roman"/>
      </w:rPr>
    </w:lvl>
    <w:lvl w:ilvl="8" w:tplc="635C2FA6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5F"/>
    <w:rsid w:val="0007316A"/>
    <w:rsid w:val="000D4089"/>
    <w:rsid w:val="00160E50"/>
    <w:rsid w:val="00183F19"/>
    <w:rsid w:val="00197457"/>
    <w:rsid w:val="0029665E"/>
    <w:rsid w:val="00702BFB"/>
    <w:rsid w:val="00747890"/>
    <w:rsid w:val="00784A5F"/>
    <w:rsid w:val="009F60CA"/>
    <w:rsid w:val="00A1252B"/>
    <w:rsid w:val="00A238A7"/>
    <w:rsid w:val="00A42320"/>
    <w:rsid w:val="00CB24F8"/>
    <w:rsid w:val="00DA747E"/>
    <w:rsid w:val="00F060D5"/>
    <w:rsid w:val="00F9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FB"/>
    <w:pPr>
      <w:spacing w:after="160"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B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0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E50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160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E50"/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747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890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F903CA"/>
    <w:rPr>
      <w:color w:val="0000FF"/>
      <w:u w:val="single"/>
    </w:rPr>
  </w:style>
  <w:style w:type="paragraph" w:customStyle="1" w:styleId="ConsPlusNormal">
    <w:name w:val="ConsPlusNormal"/>
    <w:rsid w:val="00A238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FB"/>
    <w:pPr>
      <w:spacing w:after="160"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B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0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E50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160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E50"/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747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890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F903CA"/>
    <w:rPr>
      <w:color w:val="0000FF"/>
      <w:u w:val="single"/>
    </w:rPr>
  </w:style>
  <w:style w:type="paragraph" w:customStyle="1" w:styleId="ConsPlusNormal">
    <w:name w:val="ConsPlusNormal"/>
    <w:rsid w:val="00A238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go74.ru/about/%D0%9F%D0%BE%D1%80%D1%8F%D0%B4%D0%BE%D0%BA%20%D1%80%D0%B0%D0%B7%D1%80%D0%B0%D0%B1%D0%BE%D1%82%D0%BA%D0%B8,%20%D1%83%D1%82%D0%B2%D0%B5%D1%80%D0%B6%D0%B4%D0%B5%D0%BD%D0%B8%D1%8F,%20%D1%80%D0%B5%D0%B0%D0%BB%D0%B8%D0%B7%D0%B0%D1%86%D0%B8%D0%B8,%20%D0%BA%D0%BE%D0%BD%D1%82%D1%80%D0%BE%D0%BB%D1%8F%20%D0%B8%20%D0%BF%D1%80%D0%BE%D0%B2%D0%B5%D0%B4%D0%B5%D0%BD%D0%B8%D1%8F%20%D0%BE%D1%86%D0%B5%D0%BD%D0%BA%D0%B8%20%D1%8D%D1%84%D1%84%D0%B5%D0%BA%D1%82%D0%B8%D0%B2%D0%BD%D0%BE%D1%81%D1%82%D0%B8%20%D1%80%D0%B5%D0%B0%D0%BB%D0%B8%D0%B7%D0%B0%D1%86%D0%B8%D0%B8%20%D0%BC%D1%83%D0%BD%D0%B8%D1%86%D0%B8%D0%BF%D0%B0%D0%BB%D1%8C%D0%BD%D1%8B%D1%85%20%D0%BF%D1%80%D0%BE%D0%B3%D1%80%D0%B0%D0%BC%D0%BC%20%D0%9A%D0%93%D0%9E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Евгения Петровна</dc:creator>
  <cp:keywords/>
  <dc:description/>
  <cp:lastModifiedBy>Баранова Евгения Петровна</cp:lastModifiedBy>
  <cp:revision>14</cp:revision>
  <cp:lastPrinted>2024-09-26T05:18:00Z</cp:lastPrinted>
  <dcterms:created xsi:type="dcterms:W3CDTF">2023-09-26T06:22:00Z</dcterms:created>
  <dcterms:modified xsi:type="dcterms:W3CDTF">2024-09-26T05:18:00Z</dcterms:modified>
</cp:coreProperties>
</file>