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p w:rsidR="00642E81" w:rsidRPr="008F2A46" w:rsidRDefault="00642E81" w:rsidP="005336FB">
      <w:pPr>
        <w:jc w:val="center"/>
        <w:rPr>
          <w:b/>
        </w:rPr>
      </w:pP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D4CFF" w:rsidRPr="00642E81" w:rsidTr="00642E81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642E81" w:rsidRDefault="00A250EE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№</w:t>
            </w:r>
          </w:p>
          <w:p w:rsidR="00A250EE" w:rsidRPr="00642E81" w:rsidRDefault="00A250EE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642E81" w:rsidRDefault="00A250EE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642E81" w:rsidRDefault="00A250EE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642E81" w:rsidRDefault="00A250EE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642E81" w:rsidRDefault="00A250EE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642E81" w:rsidRDefault="00A250EE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642E81" w:rsidRDefault="00A250EE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Наименование победителя (покупателя)</w:t>
            </w:r>
          </w:p>
          <w:p w:rsidR="00A250EE" w:rsidRPr="00642E81" w:rsidRDefault="00A250EE" w:rsidP="00642E81">
            <w:pPr>
              <w:jc w:val="center"/>
              <w:rPr>
                <w:b/>
              </w:rPr>
            </w:pPr>
          </w:p>
        </w:tc>
      </w:tr>
      <w:tr w:rsidR="00CD4CFF" w:rsidRPr="00642E81" w:rsidTr="00642E81">
        <w:trPr>
          <w:trHeight w:val="524"/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EA65E1" w:rsidRPr="00642E81" w:rsidRDefault="00524D98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Аукцион с открытой формой предложения о цене</w:t>
            </w:r>
            <w:r w:rsidR="00622349" w:rsidRPr="00642E81">
              <w:rPr>
                <w:b/>
              </w:rPr>
              <w:t xml:space="preserve"> в электронной форме</w:t>
            </w:r>
          </w:p>
        </w:tc>
      </w:tr>
      <w:tr w:rsidR="00642E81" w:rsidRPr="00642E81" w:rsidTr="00642E81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15.03.2022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81" w:rsidRPr="00642E81" w:rsidRDefault="00642E81" w:rsidP="00642E81">
            <w:pPr>
              <w:contextualSpacing/>
              <w:jc w:val="center"/>
              <w:rPr>
                <w:b/>
                <w:lang w:eastAsia="en-US"/>
              </w:rPr>
            </w:pPr>
            <w:r w:rsidRPr="00642E81">
              <w:rPr>
                <w:b/>
                <w:lang w:eastAsia="en-US"/>
              </w:rPr>
              <w:t>нежилое помещение, назначение: нежилое, общей площадью 14,7 кв.м., этаж № 03, с кадастровым номером: 74:30:0104002:1795, расположенное по адресу: Россия, Челябинская область, г. Копейск, пр.Ильича, д.18/1, пом 8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bookmarkStart w:id="0" w:name="_GoBack"/>
            <w:bookmarkEnd w:id="0"/>
            <w:r w:rsidRPr="00642E81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Аукцион признан несостоявшимся</w:t>
            </w:r>
          </w:p>
        </w:tc>
      </w:tr>
      <w:tr w:rsidR="00642E81" w:rsidRPr="00642E81" w:rsidTr="00642E81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15.03.2022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81" w:rsidRPr="00642E81" w:rsidRDefault="00642E81" w:rsidP="00642E81">
            <w:pPr>
              <w:contextualSpacing/>
              <w:jc w:val="center"/>
              <w:rPr>
                <w:b/>
                <w:lang w:eastAsia="en-US"/>
              </w:rPr>
            </w:pPr>
            <w:r w:rsidRPr="00642E81">
              <w:rPr>
                <w:b/>
                <w:lang w:eastAsia="en-US"/>
              </w:rPr>
              <w:t>нежилое помещение, назначение: нежилое, общей площадью 28,6 кв.м., этаж № 05, с кадастровым номером: 74:30:0104002:1791, расположенное по адресу: Россия, Челябинская область, г. Копейск, пр.Ильича, д.18/1, пом 12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Аукцион признан несостоявшимся</w:t>
            </w:r>
          </w:p>
        </w:tc>
      </w:tr>
      <w:tr w:rsidR="00642E81" w:rsidRPr="00642E81" w:rsidTr="00642E81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3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15.03.2022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81" w:rsidRPr="00642E81" w:rsidRDefault="00642E81" w:rsidP="00642E81">
            <w:pPr>
              <w:contextualSpacing/>
              <w:jc w:val="center"/>
              <w:rPr>
                <w:b/>
                <w:lang w:eastAsia="en-US"/>
              </w:rPr>
            </w:pPr>
            <w:r w:rsidRPr="00642E81">
              <w:rPr>
                <w:b/>
                <w:lang w:eastAsia="en-US"/>
              </w:rPr>
              <w:t>нежилое помещение, назначение: нежилое, общей площадью 14,9 кв.м., этаж № 05, с кадастровым номером: 74:30:0104002:1790, расположенное по адресу: Россия, Челябинская область, г. Копейск, пр.Ильича, д.18/1, пом 13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Аукцион признан несостоявшимся</w:t>
            </w:r>
          </w:p>
        </w:tc>
      </w:tr>
      <w:tr w:rsidR="00642E81" w:rsidRPr="00642E81" w:rsidTr="00642E81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15.03.2022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81" w:rsidRPr="00642E81" w:rsidRDefault="00642E81" w:rsidP="00642E81">
            <w:pPr>
              <w:contextualSpacing/>
              <w:jc w:val="center"/>
              <w:rPr>
                <w:b/>
                <w:lang w:eastAsia="en-US"/>
              </w:rPr>
            </w:pPr>
            <w:r w:rsidRPr="00642E81">
              <w:rPr>
                <w:b/>
                <w:lang w:eastAsia="en-US"/>
              </w:rPr>
              <w:t>нежилое помещение, назначение: нежилое, общей площадью 28,6 кв.м., этаж № 06, с кадастровым номером: 74:30:0104002:1789, расположенное по адресу: Россия, Челябинская область, г. Копейск, пр.Ильича, д.18/1, пом 14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Аукцион признан несостоявшимся</w:t>
            </w:r>
          </w:p>
        </w:tc>
      </w:tr>
      <w:tr w:rsidR="00642E81" w:rsidRPr="00642E81" w:rsidTr="00642E81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15.03.2022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81" w:rsidRPr="00642E81" w:rsidRDefault="00642E81" w:rsidP="00642E81">
            <w:pPr>
              <w:contextualSpacing/>
              <w:jc w:val="center"/>
              <w:rPr>
                <w:b/>
                <w:lang w:eastAsia="en-US"/>
              </w:rPr>
            </w:pPr>
            <w:r w:rsidRPr="00642E81">
              <w:rPr>
                <w:b/>
                <w:lang w:eastAsia="en-US"/>
              </w:rPr>
              <w:t>нежилое помещение, назначение: нежилое, общей площадью 28,5 кв.м., этаж № 07, с кадастровым номером: 74:30:0104002:1787, расположенное по адресу: Россия, Челябинская область, г. Копейск, пр.Ильича, д.18/1, пом 16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Аукцион признан несостоявшимся</w:t>
            </w:r>
          </w:p>
        </w:tc>
      </w:tr>
      <w:tr w:rsidR="00642E81" w:rsidRPr="00642E81" w:rsidTr="00642E81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lastRenderedPageBreak/>
              <w:t>6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15.03.2022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81" w:rsidRPr="00642E81" w:rsidRDefault="00642E81" w:rsidP="00642E81">
            <w:pPr>
              <w:contextualSpacing/>
              <w:jc w:val="center"/>
              <w:rPr>
                <w:b/>
                <w:lang w:eastAsia="en-US"/>
              </w:rPr>
            </w:pPr>
            <w:r w:rsidRPr="00642E81">
              <w:rPr>
                <w:b/>
                <w:lang w:eastAsia="en-US"/>
              </w:rPr>
              <w:t>нежилое помещение, назначение: нежилое, общей площадью 14,9 кв.м., этаж № 07, с кадастровым номером: 74:30:0104002:1786, расположенное по адресу: Россия, Челябинская область, г. Копейск, пр.Ильича, д.18/1, пом 17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Аукцион признан несостоявшимся</w:t>
            </w:r>
          </w:p>
        </w:tc>
      </w:tr>
      <w:tr w:rsidR="00642E81" w:rsidRPr="00642E81" w:rsidTr="00642E81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15.03.2022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81" w:rsidRPr="00642E81" w:rsidRDefault="00642E81" w:rsidP="00642E81">
            <w:pPr>
              <w:contextualSpacing/>
              <w:jc w:val="center"/>
              <w:rPr>
                <w:b/>
                <w:lang w:eastAsia="en-US"/>
              </w:rPr>
            </w:pPr>
            <w:r w:rsidRPr="00642E81">
              <w:rPr>
                <w:b/>
                <w:lang w:eastAsia="en-US"/>
              </w:rPr>
              <w:t>нежилое помещение, назначение: нежилое, общей площадью 13,7 кв.м., этаж № 07, с кадастровым номером: 74:30:0104002:1784, расположенное по адресу: Россия, Челябинская область, г. Копейск, пр.Ильича, д.18/1, пом 19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Аукцион признан несостоявшимся</w:t>
            </w:r>
          </w:p>
        </w:tc>
      </w:tr>
      <w:tr w:rsidR="00642E81" w:rsidRPr="00642E81" w:rsidTr="00642E81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15.03.2022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81" w:rsidRPr="00642E81" w:rsidRDefault="00642E81" w:rsidP="00642E81">
            <w:pPr>
              <w:contextualSpacing/>
              <w:jc w:val="center"/>
              <w:rPr>
                <w:b/>
                <w:lang w:eastAsia="en-US"/>
              </w:rPr>
            </w:pPr>
            <w:r w:rsidRPr="00642E81">
              <w:rPr>
                <w:b/>
                <w:lang w:eastAsia="en-US"/>
              </w:rPr>
              <w:t>нежилое помещение, назначение: нежилое, общей площадью 9,8 кв.м., этаж № 08, с кадастровым номером: 74:30:0104002:1781, расположенное по адресу: Россия, Челябинская область, г. Копейск, пр.Ильича, д.18/1, пом 22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Аукцион признан несостоявшимся</w:t>
            </w:r>
          </w:p>
        </w:tc>
      </w:tr>
      <w:tr w:rsidR="00642E81" w:rsidRPr="00642E81" w:rsidTr="00642E81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15.03.2022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E81" w:rsidRPr="00642E81" w:rsidRDefault="00642E81" w:rsidP="00642E81">
            <w:pPr>
              <w:contextualSpacing/>
              <w:jc w:val="center"/>
              <w:rPr>
                <w:b/>
                <w:lang w:eastAsia="en-US"/>
              </w:rPr>
            </w:pPr>
            <w:r w:rsidRPr="00642E81">
              <w:rPr>
                <w:b/>
                <w:lang w:eastAsia="en-US"/>
              </w:rPr>
              <w:t>нежилое помещение, назначение: нежилое, общей площадью 14,8 кв.м., этаж № 09, с кадастровым номером: 74:30:0104002:1779, расположенное по адресу: Россия, Челябинская область, г. Копейск, пр.Ильича, д.18/1, пом 24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42E81" w:rsidRPr="00642E81" w:rsidRDefault="00642E81" w:rsidP="00642E81">
            <w:pPr>
              <w:jc w:val="center"/>
              <w:rPr>
                <w:b/>
              </w:rPr>
            </w:pPr>
            <w:r w:rsidRPr="00642E81">
              <w:rPr>
                <w:b/>
              </w:rPr>
              <w:t>Аукцион признан несостоявшимся</w:t>
            </w: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478" w:rsidRDefault="004B3478">
      <w:r>
        <w:separator/>
      </w:r>
    </w:p>
  </w:endnote>
  <w:endnote w:type="continuationSeparator" w:id="0">
    <w:p w:rsidR="004B3478" w:rsidRDefault="004B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42E81">
      <w:rPr>
        <w:rStyle w:val="ac"/>
        <w:noProof/>
      </w:rPr>
      <w:t>1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478" w:rsidRDefault="004B3478">
      <w:r>
        <w:separator/>
      </w:r>
    </w:p>
  </w:footnote>
  <w:footnote w:type="continuationSeparator" w:id="0">
    <w:p w:rsidR="004B3478" w:rsidRDefault="004B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34DB9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2E81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A65E1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35515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3021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Антонова Мария Юрьевна</cp:lastModifiedBy>
  <cp:revision>35</cp:revision>
  <cp:lastPrinted>2022-03-30T02:44:00Z</cp:lastPrinted>
  <dcterms:created xsi:type="dcterms:W3CDTF">2020-03-19T11:42:00Z</dcterms:created>
  <dcterms:modified xsi:type="dcterms:W3CDTF">2022-03-30T02:49:00Z</dcterms:modified>
</cp:coreProperties>
</file>