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2D" w:rsidRDefault="00C55954" w:rsidP="00294F77">
      <w:pPr>
        <w:jc w:val="center"/>
      </w:pPr>
      <w:r w:rsidRPr="008F2A46">
        <w:t xml:space="preserve">                                      </w:t>
      </w:r>
    </w:p>
    <w:p w:rsidR="00EE702D" w:rsidRDefault="00EE702D" w:rsidP="00294F77">
      <w:pPr>
        <w:jc w:val="center"/>
      </w:pPr>
    </w:p>
    <w:p w:rsidR="00294F77" w:rsidRPr="008F2A46" w:rsidRDefault="00294F77" w:rsidP="00EE702D">
      <w:pPr>
        <w:jc w:val="center"/>
        <w:rPr>
          <w:b/>
          <w:bCs/>
        </w:rPr>
      </w:pPr>
      <w:r w:rsidRPr="008F2A46">
        <w:rPr>
          <w:b/>
        </w:rPr>
        <w:t>Результаты торгов и продаж</w:t>
      </w:r>
    </w:p>
    <w:p w:rsidR="00294F77" w:rsidRPr="008F2A46" w:rsidRDefault="00294F77" w:rsidP="00294F77">
      <w:pPr>
        <w:jc w:val="center"/>
        <w:rPr>
          <w:b/>
        </w:rPr>
      </w:pPr>
      <w:r w:rsidRPr="008F2A46">
        <w:rPr>
          <w:b/>
        </w:rPr>
        <w:t xml:space="preserve">Организатор торгов и продаж (продавец): </w:t>
      </w:r>
      <w:r w:rsidR="0024526B" w:rsidRPr="008F2A46">
        <w:rPr>
          <w:b/>
        </w:rPr>
        <w:t>Управление по имуществу и земельным отношениям администрации Копейского городского округа</w:t>
      </w:r>
      <w:r w:rsidRPr="008F2A46">
        <w:rPr>
          <w:b/>
        </w:rPr>
        <w:t>.</w:t>
      </w:r>
    </w:p>
    <w:p w:rsidR="005336FB" w:rsidRPr="008F2A46" w:rsidRDefault="005336FB" w:rsidP="005336FB">
      <w:pPr>
        <w:jc w:val="center"/>
        <w:rPr>
          <w:b/>
        </w:rPr>
      </w:pPr>
      <w:r w:rsidRPr="008F2A46">
        <w:rPr>
          <w:b/>
        </w:rPr>
        <w:t xml:space="preserve">Место проведения торгов и продаж: </w:t>
      </w:r>
      <w:r w:rsidR="00912877" w:rsidRPr="008F2A46">
        <w:rPr>
          <w:b/>
        </w:rPr>
        <w:t>с</w:t>
      </w:r>
      <w:r w:rsidR="0024526B" w:rsidRPr="008F2A46">
        <w:rPr>
          <w:b/>
        </w:rPr>
        <w:t xml:space="preserve">айт электронной торговой площадки по адресу в сети «Интернет»: </w:t>
      </w:r>
      <w:hyperlink r:id="rId8" w:history="1">
        <w:r w:rsidR="0024526B" w:rsidRPr="008F2A46">
          <w:rPr>
            <w:b/>
          </w:rPr>
          <w:t>https://www.rts-tender.ru/</w:t>
        </w:r>
      </w:hyperlink>
      <w:r w:rsidR="0024526B" w:rsidRPr="008F2A46">
        <w:rPr>
          <w:b/>
        </w:rPr>
        <w:t xml:space="preserve"> </w:t>
      </w: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268"/>
        <w:gridCol w:w="2746"/>
        <w:gridCol w:w="1120"/>
        <w:gridCol w:w="2053"/>
        <w:gridCol w:w="1077"/>
        <w:gridCol w:w="1730"/>
      </w:tblGrid>
      <w:tr w:rsidR="00C87DB4" w:rsidRPr="00C87DB4" w:rsidTr="00C87DB4">
        <w:trPr>
          <w:trHeight w:val="1134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250EE" w:rsidRPr="00C87DB4" w:rsidRDefault="00A250EE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№</w:t>
            </w:r>
          </w:p>
          <w:p w:rsidR="00A250EE" w:rsidRPr="00C87DB4" w:rsidRDefault="00A250EE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лота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50EE" w:rsidRPr="00C87DB4" w:rsidRDefault="00A250EE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Дата проведения торгов, продаж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A250EE" w:rsidRPr="00C87DB4" w:rsidRDefault="00A250EE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Наименование и местоположение объекта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50EE" w:rsidRPr="00C87DB4" w:rsidRDefault="00A250EE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Кол-во поданных заявок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250EE" w:rsidRPr="00C87DB4" w:rsidRDefault="00A250EE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Лица, признанные участниками торгов, продаж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250EE" w:rsidRPr="00C87DB4" w:rsidRDefault="00A250EE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Итоговая цена; цена сделки, руб.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250EE" w:rsidRPr="00C87DB4" w:rsidRDefault="00A250EE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Наименование победителя (покупателя)</w:t>
            </w:r>
          </w:p>
          <w:p w:rsidR="00A250EE" w:rsidRPr="00C87DB4" w:rsidRDefault="00A250EE" w:rsidP="00C87DB4">
            <w:pPr>
              <w:jc w:val="center"/>
              <w:rPr>
                <w:b/>
              </w:rPr>
            </w:pPr>
          </w:p>
        </w:tc>
      </w:tr>
      <w:tr w:rsidR="00C87DB4" w:rsidRPr="00C87DB4" w:rsidTr="00C87DB4">
        <w:trPr>
          <w:jc w:val="center"/>
        </w:trPr>
        <w:tc>
          <w:tcPr>
            <w:tcW w:w="10621" w:type="dxa"/>
            <w:gridSpan w:val="7"/>
            <w:shd w:val="clear" w:color="auto" w:fill="auto"/>
            <w:vAlign w:val="center"/>
          </w:tcPr>
          <w:p w:rsidR="00EA65E1" w:rsidRPr="00C87DB4" w:rsidRDefault="00EA65E1" w:rsidP="00C87DB4">
            <w:pPr>
              <w:jc w:val="center"/>
              <w:rPr>
                <w:b/>
              </w:rPr>
            </w:pPr>
          </w:p>
          <w:p w:rsidR="00524D98" w:rsidRPr="00C87DB4" w:rsidRDefault="00524D9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Аукцион с открытой формой предложения о цене</w:t>
            </w:r>
            <w:r w:rsidR="00622349" w:rsidRPr="00C87DB4">
              <w:rPr>
                <w:b/>
              </w:rPr>
              <w:t xml:space="preserve"> в электронной форме</w:t>
            </w:r>
          </w:p>
          <w:p w:rsidR="00EA65E1" w:rsidRPr="00C87DB4" w:rsidRDefault="00EA65E1" w:rsidP="00C87DB4">
            <w:pPr>
              <w:jc w:val="center"/>
              <w:rPr>
                <w:b/>
              </w:rPr>
            </w:pPr>
          </w:p>
        </w:tc>
      </w:tr>
      <w:tr w:rsidR="00C87DB4" w:rsidRPr="00C87DB4" w:rsidTr="00C87DB4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30581" w:rsidRPr="00C87DB4" w:rsidRDefault="00A30581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30581" w:rsidRPr="00C87DB4" w:rsidRDefault="00A30581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24.02.2022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81" w:rsidRPr="00C87DB4" w:rsidRDefault="00A30581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 xml:space="preserve">нежилое здание – летний домик, площадью 13,1 </w:t>
            </w:r>
            <w:proofErr w:type="spellStart"/>
            <w:r w:rsidRPr="00C87DB4">
              <w:rPr>
                <w:b/>
                <w:lang w:eastAsia="en-US"/>
              </w:rPr>
              <w:t>кв.м</w:t>
            </w:r>
            <w:proofErr w:type="spellEnd"/>
            <w:r w:rsidRPr="00C87DB4">
              <w:rPr>
                <w:b/>
                <w:lang w:eastAsia="en-US"/>
              </w:rPr>
              <w:t xml:space="preserve">., кадастровый номер: 74:12:0914001:374, литер: </w:t>
            </w:r>
            <w:proofErr w:type="spellStart"/>
            <w:r w:rsidRPr="00C87DB4">
              <w:rPr>
                <w:b/>
                <w:lang w:eastAsia="en-US"/>
              </w:rPr>
              <w:t>Л</w:t>
            </w:r>
            <w:proofErr w:type="gramStart"/>
            <w:r w:rsidRPr="00C87DB4">
              <w:rPr>
                <w:b/>
                <w:lang w:eastAsia="en-US"/>
              </w:rPr>
              <w:t>,л</w:t>
            </w:r>
            <w:proofErr w:type="spellEnd"/>
            <w:proofErr w:type="gramEnd"/>
            <w:r w:rsidRPr="00C87DB4">
              <w:rPr>
                <w:b/>
                <w:lang w:eastAsia="en-US"/>
              </w:rPr>
              <w:t>,</w:t>
            </w:r>
          </w:p>
          <w:p w:rsidR="00A30581" w:rsidRPr="00C87DB4" w:rsidRDefault="00A30581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год завершения строительства 1985, количество этажей, в том числе подземных: 1, расположенное по адресу: Челябинская область,</w:t>
            </w:r>
          </w:p>
          <w:p w:rsidR="00A30581" w:rsidRPr="00C87DB4" w:rsidRDefault="00A30581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р-н Красноармейский, оз. Сугояк, база отдыха «Березка»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30581" w:rsidRPr="00C87DB4" w:rsidRDefault="00A30581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30581" w:rsidRPr="00C87DB4" w:rsidRDefault="00A30581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  <w:bookmarkStart w:id="0" w:name="_GoBack"/>
            <w:bookmarkEnd w:id="0"/>
          </w:p>
        </w:tc>
        <w:tc>
          <w:tcPr>
            <w:tcW w:w="1077" w:type="dxa"/>
            <w:shd w:val="clear" w:color="auto" w:fill="auto"/>
            <w:vAlign w:val="center"/>
          </w:tcPr>
          <w:p w:rsidR="00A30581" w:rsidRPr="00C87DB4" w:rsidRDefault="00A30581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30581" w:rsidRPr="00C87DB4" w:rsidRDefault="00A30581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Аукцион признан несостоявшимся</w:t>
            </w:r>
          </w:p>
        </w:tc>
      </w:tr>
      <w:tr w:rsidR="00C87DB4" w:rsidRPr="00C87DB4" w:rsidTr="00C87DB4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</w:pPr>
            <w:r w:rsidRPr="00C87DB4">
              <w:rPr>
                <w:b/>
              </w:rPr>
              <w:t>24.02.2022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 xml:space="preserve">нежилое здание – летний домик, площадью 13 </w:t>
            </w:r>
            <w:proofErr w:type="spellStart"/>
            <w:r w:rsidRPr="00C87DB4">
              <w:rPr>
                <w:b/>
                <w:lang w:eastAsia="en-US"/>
              </w:rPr>
              <w:t>кв.м</w:t>
            </w:r>
            <w:proofErr w:type="spellEnd"/>
            <w:r w:rsidRPr="00C87DB4">
              <w:rPr>
                <w:b/>
                <w:lang w:eastAsia="en-US"/>
              </w:rPr>
              <w:t xml:space="preserve">., кадастровый номер: 74:12:0914001:380, литер: </w:t>
            </w:r>
            <w:proofErr w:type="spellStart"/>
            <w:r w:rsidRPr="00C87DB4">
              <w:rPr>
                <w:b/>
                <w:lang w:eastAsia="en-US"/>
              </w:rPr>
              <w:t>Д</w:t>
            </w:r>
            <w:proofErr w:type="gramStart"/>
            <w:r w:rsidRPr="00C87DB4">
              <w:rPr>
                <w:b/>
                <w:lang w:eastAsia="en-US"/>
              </w:rPr>
              <w:t>,д</w:t>
            </w:r>
            <w:proofErr w:type="spellEnd"/>
            <w:proofErr w:type="gramEnd"/>
            <w:r w:rsidRPr="00C87DB4">
              <w:rPr>
                <w:b/>
                <w:lang w:eastAsia="en-US"/>
              </w:rPr>
              <w:t>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год завершения строительства 1985, количество этажей, в том числе подземных: 1, расположенное по адресу: Челябинская область,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р-н Красноармейский, оз. Сугояк, база отдыха «Березка»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1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226E18" w:rsidRPr="00C87DB4" w:rsidRDefault="00C87DB4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Артемьев Михаил Михайлович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Аукцион признан несостоявшимся</w:t>
            </w:r>
          </w:p>
        </w:tc>
      </w:tr>
      <w:tr w:rsidR="00C87DB4" w:rsidRPr="00C87DB4" w:rsidTr="00C87DB4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3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</w:pPr>
            <w:r w:rsidRPr="00C87DB4">
              <w:rPr>
                <w:b/>
              </w:rPr>
              <w:t>24.02.2022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 xml:space="preserve">нежилое здание – летний домик, площадью 13,1 </w:t>
            </w:r>
            <w:proofErr w:type="spellStart"/>
            <w:r w:rsidRPr="00C87DB4">
              <w:rPr>
                <w:b/>
                <w:lang w:eastAsia="en-US"/>
              </w:rPr>
              <w:t>кв.м</w:t>
            </w:r>
            <w:proofErr w:type="spellEnd"/>
            <w:r w:rsidRPr="00C87DB4">
              <w:rPr>
                <w:b/>
                <w:lang w:eastAsia="en-US"/>
              </w:rPr>
              <w:t xml:space="preserve">., кадастровый номер: 74:12:0914001:832, литер: </w:t>
            </w:r>
            <w:proofErr w:type="spellStart"/>
            <w:r w:rsidRPr="00C87DB4">
              <w:rPr>
                <w:b/>
                <w:lang w:eastAsia="en-US"/>
              </w:rPr>
              <w:t>М</w:t>
            </w:r>
            <w:proofErr w:type="gramStart"/>
            <w:r w:rsidRPr="00C87DB4">
              <w:rPr>
                <w:b/>
                <w:lang w:eastAsia="en-US"/>
              </w:rPr>
              <w:t>,м</w:t>
            </w:r>
            <w:proofErr w:type="spellEnd"/>
            <w:proofErr w:type="gramEnd"/>
            <w:r w:rsidRPr="00C87DB4">
              <w:rPr>
                <w:b/>
                <w:lang w:eastAsia="en-US"/>
              </w:rPr>
              <w:t>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количество этажей, в том числе подземных: 1, расположенное по адресу: Челябинская область,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р-н Красноармейский, оз. Сугояк, база отдыха «Березка»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1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226E18" w:rsidRPr="00C87DB4" w:rsidRDefault="00C87DB4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Артемьев Михаил Михайлович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Аукцион признан несостоявшимся</w:t>
            </w:r>
          </w:p>
        </w:tc>
      </w:tr>
      <w:tr w:rsidR="00C87DB4" w:rsidRPr="00C87DB4" w:rsidTr="00C87DB4">
        <w:trPr>
          <w:trHeight w:val="841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</w:pPr>
            <w:r w:rsidRPr="00C87DB4">
              <w:rPr>
                <w:b/>
              </w:rPr>
              <w:t>24.02.2022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 xml:space="preserve">нежилое здание – летний домик, площадью 13,1 </w:t>
            </w:r>
            <w:proofErr w:type="spellStart"/>
            <w:r w:rsidRPr="00C87DB4">
              <w:rPr>
                <w:b/>
                <w:lang w:eastAsia="en-US"/>
              </w:rPr>
              <w:t>кв.м</w:t>
            </w:r>
            <w:proofErr w:type="spellEnd"/>
            <w:r w:rsidRPr="00C87DB4">
              <w:rPr>
                <w:b/>
                <w:lang w:eastAsia="en-US"/>
              </w:rPr>
              <w:t xml:space="preserve">., кадастровый номер: 74:12:0914001:382, литер: </w:t>
            </w:r>
            <w:proofErr w:type="spellStart"/>
            <w:r w:rsidRPr="00C87DB4">
              <w:rPr>
                <w:b/>
                <w:lang w:eastAsia="en-US"/>
              </w:rPr>
              <w:t>Н</w:t>
            </w:r>
            <w:proofErr w:type="gramStart"/>
            <w:r w:rsidRPr="00C87DB4">
              <w:rPr>
                <w:b/>
                <w:lang w:eastAsia="en-US"/>
              </w:rPr>
              <w:t>,н</w:t>
            </w:r>
            <w:proofErr w:type="spellEnd"/>
            <w:proofErr w:type="gramEnd"/>
            <w:r w:rsidRPr="00C87DB4">
              <w:rPr>
                <w:b/>
                <w:lang w:eastAsia="en-US"/>
              </w:rPr>
              <w:t>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год завершения строительства 1985, количество этажей, в том числе подземных: 1, расположенное по адресу: Челябинская область,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 xml:space="preserve">р-н Красноармейский, оз. </w:t>
            </w:r>
            <w:r w:rsidRPr="00C87DB4">
              <w:rPr>
                <w:b/>
                <w:lang w:eastAsia="en-US"/>
              </w:rPr>
              <w:lastRenderedPageBreak/>
              <w:t>Сугояк, база отдыха «Березка»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lastRenderedPageBreak/>
              <w:t>1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226E18" w:rsidRPr="00C87DB4" w:rsidRDefault="00C87DB4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Артемьев Михаил Михайлович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Аукцион признан несостоявшимся</w:t>
            </w:r>
          </w:p>
        </w:tc>
      </w:tr>
      <w:tr w:rsidR="00C87DB4" w:rsidRPr="00C87DB4" w:rsidTr="00C87DB4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lastRenderedPageBreak/>
              <w:t>5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</w:pPr>
            <w:r w:rsidRPr="00C87DB4">
              <w:rPr>
                <w:b/>
              </w:rPr>
              <w:t>24.02.2022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 xml:space="preserve">нежилое здание – летний домик, площадью 29,4 </w:t>
            </w:r>
            <w:proofErr w:type="spellStart"/>
            <w:r w:rsidRPr="00C87DB4">
              <w:rPr>
                <w:b/>
                <w:lang w:eastAsia="en-US"/>
              </w:rPr>
              <w:t>кв.м</w:t>
            </w:r>
            <w:proofErr w:type="spellEnd"/>
            <w:r w:rsidRPr="00C87DB4">
              <w:rPr>
                <w:b/>
                <w:lang w:eastAsia="en-US"/>
              </w:rPr>
              <w:t xml:space="preserve">., кадастровый номер: 74:12:0914001:372, литер: </w:t>
            </w:r>
            <w:proofErr w:type="gramStart"/>
            <w:r w:rsidRPr="00C87DB4">
              <w:rPr>
                <w:b/>
                <w:lang w:eastAsia="en-US"/>
              </w:rPr>
              <w:t>П</w:t>
            </w:r>
            <w:proofErr w:type="gramEnd"/>
            <w:r w:rsidRPr="00C87DB4">
              <w:rPr>
                <w:b/>
                <w:lang w:eastAsia="en-US"/>
              </w:rPr>
              <w:t>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количество этажей, в том числе подземных: 1, расположенное по адресу: Челябинская область,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р-н Красноармейский, оз. Сугояк, база отдыха «Березка»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Аукцион признан несостоявшимся</w:t>
            </w:r>
          </w:p>
        </w:tc>
      </w:tr>
      <w:tr w:rsidR="00C87DB4" w:rsidRPr="00C87DB4" w:rsidTr="00C87DB4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6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</w:pPr>
            <w:r w:rsidRPr="00C87DB4">
              <w:rPr>
                <w:b/>
              </w:rPr>
              <w:t>24.02.2022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 xml:space="preserve">нежилое здание – летний домик, площадью 48,3 </w:t>
            </w:r>
            <w:proofErr w:type="spellStart"/>
            <w:r w:rsidRPr="00C87DB4">
              <w:rPr>
                <w:b/>
                <w:lang w:eastAsia="en-US"/>
              </w:rPr>
              <w:t>кв.м</w:t>
            </w:r>
            <w:proofErr w:type="spellEnd"/>
            <w:r w:rsidRPr="00C87DB4">
              <w:rPr>
                <w:b/>
                <w:lang w:eastAsia="en-US"/>
              </w:rPr>
              <w:t xml:space="preserve">., кадастровый номер: 74:12:0914001:831, литер: </w:t>
            </w:r>
            <w:proofErr w:type="gramStart"/>
            <w:r w:rsidRPr="00C87DB4">
              <w:rPr>
                <w:b/>
                <w:lang w:eastAsia="en-US"/>
              </w:rPr>
              <w:t>Р</w:t>
            </w:r>
            <w:proofErr w:type="gramEnd"/>
            <w:r w:rsidRPr="00C87DB4">
              <w:rPr>
                <w:b/>
                <w:lang w:eastAsia="en-US"/>
              </w:rPr>
              <w:t>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количество этажей, в том числе подземных: 1, расположенное по адресу: Челябинская область,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р-н Красноармейский, оз. Сугояк, база отдыха «Березка»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Аукцион признан несостоявшимся</w:t>
            </w:r>
          </w:p>
        </w:tc>
      </w:tr>
      <w:tr w:rsidR="00C87DB4" w:rsidRPr="00C87DB4" w:rsidTr="00C87DB4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7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</w:pPr>
            <w:r w:rsidRPr="00C87DB4">
              <w:rPr>
                <w:b/>
              </w:rPr>
              <w:t>24.02.2022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 xml:space="preserve">нежилое здание – летний домик, площадью 13,1 </w:t>
            </w:r>
            <w:proofErr w:type="spellStart"/>
            <w:r w:rsidRPr="00C87DB4">
              <w:rPr>
                <w:b/>
                <w:lang w:eastAsia="en-US"/>
              </w:rPr>
              <w:t>кв.м</w:t>
            </w:r>
            <w:proofErr w:type="spellEnd"/>
            <w:r w:rsidRPr="00C87DB4">
              <w:rPr>
                <w:b/>
                <w:lang w:eastAsia="en-US"/>
              </w:rPr>
              <w:t xml:space="preserve">., кадастровый номер: 74:12:0914001:377, литер: </w:t>
            </w:r>
            <w:proofErr w:type="spellStart"/>
            <w:r w:rsidRPr="00C87DB4">
              <w:rPr>
                <w:b/>
                <w:lang w:eastAsia="en-US"/>
              </w:rPr>
              <w:t>Б</w:t>
            </w:r>
            <w:proofErr w:type="gramStart"/>
            <w:r w:rsidRPr="00C87DB4">
              <w:rPr>
                <w:b/>
                <w:lang w:eastAsia="en-US"/>
              </w:rPr>
              <w:t>,б</w:t>
            </w:r>
            <w:proofErr w:type="spellEnd"/>
            <w:proofErr w:type="gramEnd"/>
            <w:r w:rsidRPr="00C87DB4">
              <w:rPr>
                <w:b/>
                <w:lang w:eastAsia="en-US"/>
              </w:rPr>
              <w:t>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год завершения строительства 1985, количество этажей, в том числе подземных: 1, расположенное по адресу: Челябинская область,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</w:rPr>
            </w:pPr>
            <w:r w:rsidRPr="00C87DB4">
              <w:rPr>
                <w:b/>
                <w:lang w:eastAsia="en-US"/>
              </w:rPr>
              <w:t>р-н Красноармейский, оз. Сугояк, база отдыха «Березка»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Аукцион признан несостоявшимся</w:t>
            </w:r>
          </w:p>
        </w:tc>
      </w:tr>
      <w:tr w:rsidR="00C87DB4" w:rsidRPr="00C87DB4" w:rsidTr="00C87DB4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8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</w:pPr>
            <w:r w:rsidRPr="00C87DB4">
              <w:rPr>
                <w:b/>
              </w:rPr>
              <w:t>24.02.2022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 xml:space="preserve">нежилое здание – летний домик, площадью 13,1 </w:t>
            </w:r>
            <w:proofErr w:type="spellStart"/>
            <w:r w:rsidRPr="00C87DB4">
              <w:rPr>
                <w:b/>
                <w:lang w:eastAsia="en-US"/>
              </w:rPr>
              <w:t>кв.м</w:t>
            </w:r>
            <w:proofErr w:type="spellEnd"/>
            <w:r w:rsidRPr="00C87DB4">
              <w:rPr>
                <w:b/>
                <w:lang w:eastAsia="en-US"/>
              </w:rPr>
              <w:t xml:space="preserve">., кадастровый номер: 74:12:0914001:381, литер: </w:t>
            </w:r>
            <w:proofErr w:type="spellStart"/>
            <w:r w:rsidRPr="00C87DB4">
              <w:rPr>
                <w:b/>
                <w:lang w:eastAsia="en-US"/>
              </w:rPr>
              <w:t>А</w:t>
            </w:r>
            <w:proofErr w:type="gramStart"/>
            <w:r w:rsidRPr="00C87DB4">
              <w:rPr>
                <w:b/>
                <w:lang w:eastAsia="en-US"/>
              </w:rPr>
              <w:t>,а</w:t>
            </w:r>
            <w:proofErr w:type="spellEnd"/>
            <w:proofErr w:type="gramEnd"/>
            <w:r w:rsidRPr="00C87DB4">
              <w:rPr>
                <w:b/>
                <w:lang w:eastAsia="en-US"/>
              </w:rPr>
              <w:t>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год завершения строительства 1985, количество этажей, в том числе подземных: 1, расположенное по адресу: Челябинская область,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р-н Красноармейский, оз. Сугояк, база отдыха «Березка»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Аукцион признан несостоявшимся</w:t>
            </w:r>
          </w:p>
        </w:tc>
      </w:tr>
      <w:tr w:rsidR="00C87DB4" w:rsidRPr="00C87DB4" w:rsidTr="00C87DB4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9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</w:pPr>
            <w:r w:rsidRPr="00C87DB4">
              <w:rPr>
                <w:b/>
              </w:rPr>
              <w:t>24.02.2022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 xml:space="preserve">нежилое здание – летний домик, площадью 13,1 </w:t>
            </w:r>
            <w:proofErr w:type="spellStart"/>
            <w:r w:rsidRPr="00C87DB4">
              <w:rPr>
                <w:b/>
                <w:lang w:eastAsia="en-US"/>
              </w:rPr>
              <w:t>кв.м</w:t>
            </w:r>
            <w:proofErr w:type="spellEnd"/>
            <w:r w:rsidRPr="00C87DB4">
              <w:rPr>
                <w:b/>
                <w:lang w:eastAsia="en-US"/>
              </w:rPr>
              <w:t xml:space="preserve">., кадастровый номер: 74:12:0914001:373, литер: </w:t>
            </w:r>
            <w:proofErr w:type="spellStart"/>
            <w:r w:rsidRPr="00C87DB4">
              <w:rPr>
                <w:b/>
                <w:lang w:eastAsia="en-US"/>
              </w:rPr>
              <w:t>Е</w:t>
            </w:r>
            <w:proofErr w:type="gramStart"/>
            <w:r w:rsidRPr="00C87DB4">
              <w:rPr>
                <w:b/>
                <w:lang w:eastAsia="en-US"/>
              </w:rPr>
              <w:t>,е</w:t>
            </w:r>
            <w:proofErr w:type="spellEnd"/>
            <w:proofErr w:type="gramEnd"/>
            <w:r w:rsidRPr="00C87DB4">
              <w:rPr>
                <w:b/>
                <w:lang w:eastAsia="en-US"/>
              </w:rPr>
              <w:t>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год завершения строительства 1985, количество этажей, в том числе подземных: 1, расположенное по адресу: Челябинская область,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 xml:space="preserve">р-н Красноармейский, оз. </w:t>
            </w:r>
            <w:r w:rsidRPr="00C87DB4">
              <w:rPr>
                <w:b/>
                <w:lang w:eastAsia="en-US"/>
              </w:rPr>
              <w:lastRenderedPageBreak/>
              <w:t>Сугояк, база отдыха «Березка»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lastRenderedPageBreak/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Аукцион признан несостоявшимся</w:t>
            </w:r>
          </w:p>
        </w:tc>
      </w:tr>
      <w:tr w:rsidR="00C87DB4" w:rsidRPr="00C87DB4" w:rsidTr="00C87DB4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lastRenderedPageBreak/>
              <w:t>10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</w:pPr>
            <w:r w:rsidRPr="00C87DB4">
              <w:rPr>
                <w:b/>
              </w:rPr>
              <w:t>24.02.2022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 xml:space="preserve">нежилое здание – летний домик, площадью 13,1 </w:t>
            </w:r>
            <w:proofErr w:type="spellStart"/>
            <w:r w:rsidRPr="00C87DB4">
              <w:rPr>
                <w:b/>
                <w:lang w:eastAsia="en-US"/>
              </w:rPr>
              <w:t>кв.м</w:t>
            </w:r>
            <w:proofErr w:type="spellEnd"/>
            <w:r w:rsidRPr="00C87DB4">
              <w:rPr>
                <w:b/>
                <w:lang w:eastAsia="en-US"/>
              </w:rPr>
              <w:t xml:space="preserve">., кадастровый номер: 74:12:0914001:378, литер: </w:t>
            </w:r>
            <w:proofErr w:type="spellStart"/>
            <w:r w:rsidRPr="00C87DB4">
              <w:rPr>
                <w:b/>
                <w:lang w:eastAsia="en-US"/>
              </w:rPr>
              <w:t>Ж</w:t>
            </w:r>
            <w:proofErr w:type="gramStart"/>
            <w:r w:rsidRPr="00C87DB4">
              <w:rPr>
                <w:b/>
                <w:lang w:eastAsia="en-US"/>
              </w:rPr>
              <w:t>,ж</w:t>
            </w:r>
            <w:proofErr w:type="spellEnd"/>
            <w:proofErr w:type="gramEnd"/>
            <w:r w:rsidRPr="00C87DB4">
              <w:rPr>
                <w:b/>
                <w:lang w:eastAsia="en-US"/>
              </w:rPr>
              <w:t>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год завершения строительства 1985, количество этажей, в том числе подземных: 1, расположенное по адресу: Челябинская область,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р-н Красноармейский, оз. Сугояк, база отдыха «Березка»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Аукцион признан несостоявшимся</w:t>
            </w:r>
          </w:p>
        </w:tc>
      </w:tr>
      <w:tr w:rsidR="00C87DB4" w:rsidRPr="00C87DB4" w:rsidTr="00C87DB4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11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</w:pPr>
            <w:r w:rsidRPr="00C87DB4">
              <w:rPr>
                <w:b/>
              </w:rPr>
              <w:t>24.02.2022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 xml:space="preserve">нежилое здание – летний домик, площадью 13,1 </w:t>
            </w:r>
            <w:proofErr w:type="spellStart"/>
            <w:r w:rsidRPr="00C87DB4">
              <w:rPr>
                <w:b/>
                <w:lang w:eastAsia="en-US"/>
              </w:rPr>
              <w:t>кв.м</w:t>
            </w:r>
            <w:proofErr w:type="spellEnd"/>
            <w:r w:rsidRPr="00C87DB4">
              <w:rPr>
                <w:b/>
                <w:lang w:eastAsia="en-US"/>
              </w:rPr>
              <w:t xml:space="preserve">., кадастровый номер: 74:12:0914001:379, литер: </w:t>
            </w:r>
            <w:proofErr w:type="spellStart"/>
            <w:r w:rsidRPr="00C87DB4">
              <w:rPr>
                <w:b/>
                <w:lang w:eastAsia="en-US"/>
              </w:rPr>
              <w:t>И</w:t>
            </w:r>
            <w:proofErr w:type="gramStart"/>
            <w:r w:rsidRPr="00C87DB4">
              <w:rPr>
                <w:b/>
                <w:lang w:eastAsia="en-US"/>
              </w:rPr>
              <w:t>,и</w:t>
            </w:r>
            <w:proofErr w:type="spellEnd"/>
            <w:proofErr w:type="gramEnd"/>
            <w:r w:rsidRPr="00C87DB4">
              <w:rPr>
                <w:b/>
                <w:lang w:eastAsia="en-US"/>
              </w:rPr>
              <w:t>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год завершения строительства 1985, количество этажей, в том числе подземных: 1, расположенное по адресу: Челябинская область,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р-н Красноармейский, оз. Сугояк, база отдыха «Березка»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Аукцион признан несостоявшимся</w:t>
            </w:r>
          </w:p>
        </w:tc>
      </w:tr>
      <w:tr w:rsidR="00C87DB4" w:rsidRPr="00C87DB4" w:rsidTr="00C87DB4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12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</w:pPr>
            <w:r w:rsidRPr="00C87DB4">
              <w:rPr>
                <w:b/>
              </w:rPr>
              <w:t>24.02.2022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 xml:space="preserve">нежилое здание – летний домик, площадью 13,1 </w:t>
            </w:r>
            <w:proofErr w:type="spellStart"/>
            <w:r w:rsidRPr="00C87DB4">
              <w:rPr>
                <w:b/>
                <w:lang w:eastAsia="en-US"/>
              </w:rPr>
              <w:t>кв.м</w:t>
            </w:r>
            <w:proofErr w:type="spellEnd"/>
            <w:r w:rsidRPr="00C87DB4">
              <w:rPr>
                <w:b/>
                <w:lang w:eastAsia="en-US"/>
              </w:rPr>
              <w:t xml:space="preserve">., кадастровый номер: 74:12:0914001:375, литер: </w:t>
            </w:r>
            <w:proofErr w:type="spellStart"/>
            <w:r w:rsidRPr="00C87DB4">
              <w:rPr>
                <w:b/>
                <w:lang w:eastAsia="en-US"/>
              </w:rPr>
              <w:t>К</w:t>
            </w:r>
            <w:proofErr w:type="gramStart"/>
            <w:r w:rsidRPr="00C87DB4">
              <w:rPr>
                <w:b/>
                <w:lang w:eastAsia="en-US"/>
              </w:rPr>
              <w:t>,к</w:t>
            </w:r>
            <w:proofErr w:type="spellEnd"/>
            <w:proofErr w:type="gramEnd"/>
            <w:r w:rsidRPr="00C87DB4">
              <w:rPr>
                <w:b/>
                <w:lang w:eastAsia="en-US"/>
              </w:rPr>
              <w:t>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год завершения строительства 1985, количество этажей, в том числе подземных: 1, расположенное по адресу: Челябинская область,</w:t>
            </w:r>
          </w:p>
          <w:p w:rsidR="00226E18" w:rsidRPr="00C87DB4" w:rsidRDefault="00226E18" w:rsidP="00C87DB4">
            <w:pPr>
              <w:contextualSpacing/>
              <w:jc w:val="center"/>
              <w:rPr>
                <w:b/>
                <w:lang w:eastAsia="en-US"/>
              </w:rPr>
            </w:pPr>
            <w:r w:rsidRPr="00C87DB4">
              <w:rPr>
                <w:b/>
                <w:lang w:eastAsia="en-US"/>
              </w:rPr>
              <w:t>р-н Красноармейский, оз. Сугояк, база отдыха «Березка»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6E18" w:rsidRPr="00C87DB4" w:rsidRDefault="00226E18" w:rsidP="00C87DB4">
            <w:pPr>
              <w:jc w:val="center"/>
              <w:rPr>
                <w:b/>
              </w:rPr>
            </w:pPr>
            <w:r w:rsidRPr="00C87DB4">
              <w:rPr>
                <w:b/>
              </w:rPr>
              <w:t>Аукцион признан несостоявшимся</w:t>
            </w:r>
          </w:p>
        </w:tc>
      </w:tr>
    </w:tbl>
    <w:p w:rsidR="00FD6E0E" w:rsidRPr="00CD4CFF" w:rsidRDefault="00FD6E0E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316521" w:rsidRPr="00CD4CFF" w:rsidRDefault="00316521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sectPr w:rsidR="002F5157" w:rsidRPr="00CD4CFF" w:rsidSect="00EA040A">
      <w:footerReference w:type="even" r:id="rId9"/>
      <w:footerReference w:type="default" r:id="rId10"/>
      <w:pgSz w:w="11906" w:h="16838"/>
      <w:pgMar w:top="284" w:right="425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E18" w:rsidRDefault="00226E18">
      <w:r>
        <w:separator/>
      </w:r>
    </w:p>
  </w:endnote>
  <w:endnote w:type="continuationSeparator" w:id="0">
    <w:p w:rsidR="00226E18" w:rsidRDefault="00226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E18" w:rsidRDefault="00226E1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226E18" w:rsidRDefault="00226E18" w:rsidP="000900D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E18" w:rsidRDefault="00226E1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87DB4">
      <w:rPr>
        <w:rStyle w:val="ac"/>
        <w:noProof/>
      </w:rPr>
      <w:t>3</w:t>
    </w:r>
    <w:r>
      <w:rPr>
        <w:rStyle w:val="ac"/>
      </w:rPr>
      <w:fldChar w:fldCharType="end"/>
    </w:r>
  </w:p>
  <w:p w:rsidR="00226E18" w:rsidRDefault="00226E18" w:rsidP="000900D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E18" w:rsidRDefault="00226E18">
      <w:r>
        <w:separator/>
      </w:r>
    </w:p>
  </w:footnote>
  <w:footnote w:type="continuationSeparator" w:id="0">
    <w:p w:rsidR="00226E18" w:rsidRDefault="00226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C65"/>
    <w:multiLevelType w:val="hybridMultilevel"/>
    <w:tmpl w:val="C87C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2594"/>
    <w:multiLevelType w:val="hybridMultilevel"/>
    <w:tmpl w:val="6DD27DE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83C6C"/>
    <w:multiLevelType w:val="hybridMultilevel"/>
    <w:tmpl w:val="1F38003C"/>
    <w:lvl w:ilvl="0" w:tplc="B0181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F641F"/>
    <w:multiLevelType w:val="hybridMultilevel"/>
    <w:tmpl w:val="1F8C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D5BC5"/>
    <w:multiLevelType w:val="hybridMultilevel"/>
    <w:tmpl w:val="55F6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46A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57E"/>
    <w:rsid w:val="000008F1"/>
    <w:rsid w:val="00004D80"/>
    <w:rsid w:val="000063BF"/>
    <w:rsid w:val="00010F2F"/>
    <w:rsid w:val="00020B2F"/>
    <w:rsid w:val="0002471F"/>
    <w:rsid w:val="00024E57"/>
    <w:rsid w:val="00027C16"/>
    <w:rsid w:val="0003221A"/>
    <w:rsid w:val="00032F0D"/>
    <w:rsid w:val="0003605A"/>
    <w:rsid w:val="000371F7"/>
    <w:rsid w:val="00037312"/>
    <w:rsid w:val="000407D0"/>
    <w:rsid w:val="00041F07"/>
    <w:rsid w:val="000542AE"/>
    <w:rsid w:val="0006769D"/>
    <w:rsid w:val="00076A2E"/>
    <w:rsid w:val="00087E21"/>
    <w:rsid w:val="000900DF"/>
    <w:rsid w:val="0009070C"/>
    <w:rsid w:val="00094BA3"/>
    <w:rsid w:val="000952C8"/>
    <w:rsid w:val="000A01C4"/>
    <w:rsid w:val="000A289D"/>
    <w:rsid w:val="000A3294"/>
    <w:rsid w:val="000A453B"/>
    <w:rsid w:val="000A4F89"/>
    <w:rsid w:val="000A6B20"/>
    <w:rsid w:val="000A6DD3"/>
    <w:rsid w:val="000A6FC4"/>
    <w:rsid w:val="000B3740"/>
    <w:rsid w:val="000B5F65"/>
    <w:rsid w:val="000B7C69"/>
    <w:rsid w:val="000C200D"/>
    <w:rsid w:val="000C58D5"/>
    <w:rsid w:val="000D0A63"/>
    <w:rsid w:val="000D43BA"/>
    <w:rsid w:val="000D4ACE"/>
    <w:rsid w:val="000D77AD"/>
    <w:rsid w:val="000E453A"/>
    <w:rsid w:val="000F4103"/>
    <w:rsid w:val="000F4C4C"/>
    <w:rsid w:val="000F5215"/>
    <w:rsid w:val="000F5A66"/>
    <w:rsid w:val="000F6ED6"/>
    <w:rsid w:val="0010115A"/>
    <w:rsid w:val="0010133F"/>
    <w:rsid w:val="001013E7"/>
    <w:rsid w:val="00103775"/>
    <w:rsid w:val="00104F33"/>
    <w:rsid w:val="00106CDD"/>
    <w:rsid w:val="00107596"/>
    <w:rsid w:val="00111787"/>
    <w:rsid w:val="00111CE8"/>
    <w:rsid w:val="00112768"/>
    <w:rsid w:val="001209F5"/>
    <w:rsid w:val="00121A4D"/>
    <w:rsid w:val="00122382"/>
    <w:rsid w:val="001239D4"/>
    <w:rsid w:val="001265B8"/>
    <w:rsid w:val="00131BF6"/>
    <w:rsid w:val="00133326"/>
    <w:rsid w:val="00141040"/>
    <w:rsid w:val="001429A6"/>
    <w:rsid w:val="0014560F"/>
    <w:rsid w:val="00150AE9"/>
    <w:rsid w:val="001610C5"/>
    <w:rsid w:val="00161B0B"/>
    <w:rsid w:val="00162DB4"/>
    <w:rsid w:val="001663B0"/>
    <w:rsid w:val="00166822"/>
    <w:rsid w:val="00170916"/>
    <w:rsid w:val="001731E2"/>
    <w:rsid w:val="001779F6"/>
    <w:rsid w:val="00184700"/>
    <w:rsid w:val="001852AF"/>
    <w:rsid w:val="00195D14"/>
    <w:rsid w:val="001A1A1C"/>
    <w:rsid w:val="001A3F21"/>
    <w:rsid w:val="001A57EE"/>
    <w:rsid w:val="001A66AA"/>
    <w:rsid w:val="001C0D16"/>
    <w:rsid w:val="001C2542"/>
    <w:rsid w:val="001C4197"/>
    <w:rsid w:val="001C6766"/>
    <w:rsid w:val="001D17B1"/>
    <w:rsid w:val="001D1E04"/>
    <w:rsid w:val="001D3C8E"/>
    <w:rsid w:val="001D74B7"/>
    <w:rsid w:val="001E6254"/>
    <w:rsid w:val="001F019C"/>
    <w:rsid w:val="001F6123"/>
    <w:rsid w:val="0020097B"/>
    <w:rsid w:val="00201204"/>
    <w:rsid w:val="00202092"/>
    <w:rsid w:val="002022EE"/>
    <w:rsid w:val="00202E43"/>
    <w:rsid w:val="002101DC"/>
    <w:rsid w:val="00210A17"/>
    <w:rsid w:val="0022031D"/>
    <w:rsid w:val="002206CA"/>
    <w:rsid w:val="00223842"/>
    <w:rsid w:val="00224403"/>
    <w:rsid w:val="0022660D"/>
    <w:rsid w:val="00226A61"/>
    <w:rsid w:val="00226E18"/>
    <w:rsid w:val="0023095A"/>
    <w:rsid w:val="00231B68"/>
    <w:rsid w:val="00233C48"/>
    <w:rsid w:val="00234231"/>
    <w:rsid w:val="00234DB9"/>
    <w:rsid w:val="00245087"/>
    <w:rsid w:val="0024526B"/>
    <w:rsid w:val="00245425"/>
    <w:rsid w:val="00246E6A"/>
    <w:rsid w:val="00253229"/>
    <w:rsid w:val="00254844"/>
    <w:rsid w:val="00255B38"/>
    <w:rsid w:val="00261FB7"/>
    <w:rsid w:val="00263A7F"/>
    <w:rsid w:val="00263F53"/>
    <w:rsid w:val="0026458A"/>
    <w:rsid w:val="00264E47"/>
    <w:rsid w:val="00271E71"/>
    <w:rsid w:val="00274180"/>
    <w:rsid w:val="00274675"/>
    <w:rsid w:val="002767B0"/>
    <w:rsid w:val="00280F5F"/>
    <w:rsid w:val="002855CB"/>
    <w:rsid w:val="00286141"/>
    <w:rsid w:val="00291A2B"/>
    <w:rsid w:val="0029359E"/>
    <w:rsid w:val="00294F77"/>
    <w:rsid w:val="002959CD"/>
    <w:rsid w:val="002A1B21"/>
    <w:rsid w:val="002A2A2F"/>
    <w:rsid w:val="002A73CE"/>
    <w:rsid w:val="002B05AE"/>
    <w:rsid w:val="002B2B27"/>
    <w:rsid w:val="002B6465"/>
    <w:rsid w:val="002C72DB"/>
    <w:rsid w:val="002C7CE3"/>
    <w:rsid w:val="002D30E5"/>
    <w:rsid w:val="002D54A0"/>
    <w:rsid w:val="002D61D4"/>
    <w:rsid w:val="002F5157"/>
    <w:rsid w:val="002F6655"/>
    <w:rsid w:val="0030098C"/>
    <w:rsid w:val="00302067"/>
    <w:rsid w:val="0030626D"/>
    <w:rsid w:val="00310CF4"/>
    <w:rsid w:val="00311EB6"/>
    <w:rsid w:val="00314A48"/>
    <w:rsid w:val="00316521"/>
    <w:rsid w:val="00317825"/>
    <w:rsid w:val="003206B4"/>
    <w:rsid w:val="00323FAD"/>
    <w:rsid w:val="00333E48"/>
    <w:rsid w:val="003532D9"/>
    <w:rsid w:val="0036030A"/>
    <w:rsid w:val="0036159F"/>
    <w:rsid w:val="00363DEC"/>
    <w:rsid w:val="00370F4E"/>
    <w:rsid w:val="0037187F"/>
    <w:rsid w:val="00375A89"/>
    <w:rsid w:val="00376641"/>
    <w:rsid w:val="00376D28"/>
    <w:rsid w:val="00383D26"/>
    <w:rsid w:val="003844B5"/>
    <w:rsid w:val="0038767C"/>
    <w:rsid w:val="00390442"/>
    <w:rsid w:val="00390932"/>
    <w:rsid w:val="00392D1F"/>
    <w:rsid w:val="003A0CE6"/>
    <w:rsid w:val="003A7506"/>
    <w:rsid w:val="003A799D"/>
    <w:rsid w:val="003B72F9"/>
    <w:rsid w:val="003C05BF"/>
    <w:rsid w:val="003C2FC5"/>
    <w:rsid w:val="003C45DE"/>
    <w:rsid w:val="003C7240"/>
    <w:rsid w:val="003D65E8"/>
    <w:rsid w:val="003D66BF"/>
    <w:rsid w:val="003E0059"/>
    <w:rsid w:val="003E5DC6"/>
    <w:rsid w:val="003F1D29"/>
    <w:rsid w:val="003F3A16"/>
    <w:rsid w:val="003F6913"/>
    <w:rsid w:val="00406808"/>
    <w:rsid w:val="004075A7"/>
    <w:rsid w:val="004123DF"/>
    <w:rsid w:val="0042734A"/>
    <w:rsid w:val="00434250"/>
    <w:rsid w:val="004432C8"/>
    <w:rsid w:val="00452EBB"/>
    <w:rsid w:val="00453A2D"/>
    <w:rsid w:val="00456FD3"/>
    <w:rsid w:val="00457DB3"/>
    <w:rsid w:val="00461E21"/>
    <w:rsid w:val="00462DE0"/>
    <w:rsid w:val="004636B8"/>
    <w:rsid w:val="004638B3"/>
    <w:rsid w:val="00463D74"/>
    <w:rsid w:val="00464837"/>
    <w:rsid w:val="00465E15"/>
    <w:rsid w:val="0046648D"/>
    <w:rsid w:val="00481A13"/>
    <w:rsid w:val="00490092"/>
    <w:rsid w:val="004903CF"/>
    <w:rsid w:val="00491233"/>
    <w:rsid w:val="0049270D"/>
    <w:rsid w:val="004A3075"/>
    <w:rsid w:val="004A67FC"/>
    <w:rsid w:val="004A7A5B"/>
    <w:rsid w:val="004B22F8"/>
    <w:rsid w:val="004B3478"/>
    <w:rsid w:val="004B6BD5"/>
    <w:rsid w:val="004B7F15"/>
    <w:rsid w:val="004C0B06"/>
    <w:rsid w:val="004C5C6B"/>
    <w:rsid w:val="004C6874"/>
    <w:rsid w:val="004C7C20"/>
    <w:rsid w:val="004D05B4"/>
    <w:rsid w:val="004D6355"/>
    <w:rsid w:val="004E3594"/>
    <w:rsid w:val="004E42E1"/>
    <w:rsid w:val="004E6806"/>
    <w:rsid w:val="004F0268"/>
    <w:rsid w:val="004F243D"/>
    <w:rsid w:val="004F51C9"/>
    <w:rsid w:val="004F6FB7"/>
    <w:rsid w:val="004F7BEE"/>
    <w:rsid w:val="0050243D"/>
    <w:rsid w:val="00503988"/>
    <w:rsid w:val="00505078"/>
    <w:rsid w:val="00505466"/>
    <w:rsid w:val="00506866"/>
    <w:rsid w:val="00510362"/>
    <w:rsid w:val="005120EE"/>
    <w:rsid w:val="0051237B"/>
    <w:rsid w:val="00513BCC"/>
    <w:rsid w:val="00514D0D"/>
    <w:rsid w:val="00514DE3"/>
    <w:rsid w:val="005153BC"/>
    <w:rsid w:val="00515F21"/>
    <w:rsid w:val="0052289D"/>
    <w:rsid w:val="005232CD"/>
    <w:rsid w:val="0052450A"/>
    <w:rsid w:val="00524BEB"/>
    <w:rsid w:val="00524D98"/>
    <w:rsid w:val="00531594"/>
    <w:rsid w:val="00532C12"/>
    <w:rsid w:val="00532C71"/>
    <w:rsid w:val="005336FB"/>
    <w:rsid w:val="0054059A"/>
    <w:rsid w:val="00541483"/>
    <w:rsid w:val="0054155F"/>
    <w:rsid w:val="005460C1"/>
    <w:rsid w:val="00550002"/>
    <w:rsid w:val="005512C5"/>
    <w:rsid w:val="005547C3"/>
    <w:rsid w:val="0055539B"/>
    <w:rsid w:val="005605C9"/>
    <w:rsid w:val="005605E7"/>
    <w:rsid w:val="0056208D"/>
    <w:rsid w:val="005649FC"/>
    <w:rsid w:val="00570CDB"/>
    <w:rsid w:val="005766B4"/>
    <w:rsid w:val="00581D0D"/>
    <w:rsid w:val="00585E0F"/>
    <w:rsid w:val="00592B23"/>
    <w:rsid w:val="00595416"/>
    <w:rsid w:val="005A0251"/>
    <w:rsid w:val="005A22BB"/>
    <w:rsid w:val="005A24DD"/>
    <w:rsid w:val="005A2558"/>
    <w:rsid w:val="005C126B"/>
    <w:rsid w:val="005C1B78"/>
    <w:rsid w:val="005C55B5"/>
    <w:rsid w:val="005C7D07"/>
    <w:rsid w:val="005D10C0"/>
    <w:rsid w:val="005D1638"/>
    <w:rsid w:val="005D1A90"/>
    <w:rsid w:val="005D3351"/>
    <w:rsid w:val="005E2369"/>
    <w:rsid w:val="005E29A9"/>
    <w:rsid w:val="005E70C4"/>
    <w:rsid w:val="005F2A20"/>
    <w:rsid w:val="005F37F9"/>
    <w:rsid w:val="005F7ECB"/>
    <w:rsid w:val="0060180E"/>
    <w:rsid w:val="0060699E"/>
    <w:rsid w:val="00606A46"/>
    <w:rsid w:val="00607657"/>
    <w:rsid w:val="0061176A"/>
    <w:rsid w:val="00617990"/>
    <w:rsid w:val="00617F82"/>
    <w:rsid w:val="00617F90"/>
    <w:rsid w:val="00622349"/>
    <w:rsid w:val="00623F87"/>
    <w:rsid w:val="00625942"/>
    <w:rsid w:val="00631E7F"/>
    <w:rsid w:val="00635EA8"/>
    <w:rsid w:val="0064035D"/>
    <w:rsid w:val="00640585"/>
    <w:rsid w:val="006414C3"/>
    <w:rsid w:val="0064470B"/>
    <w:rsid w:val="0065215E"/>
    <w:rsid w:val="006551EE"/>
    <w:rsid w:val="00655FE7"/>
    <w:rsid w:val="00662181"/>
    <w:rsid w:val="00663559"/>
    <w:rsid w:val="006655C3"/>
    <w:rsid w:val="00666ABF"/>
    <w:rsid w:val="00666E54"/>
    <w:rsid w:val="00675261"/>
    <w:rsid w:val="00681AB0"/>
    <w:rsid w:val="00684EB1"/>
    <w:rsid w:val="006850B3"/>
    <w:rsid w:val="00690CD4"/>
    <w:rsid w:val="00692886"/>
    <w:rsid w:val="0069489B"/>
    <w:rsid w:val="006A18A9"/>
    <w:rsid w:val="006A238A"/>
    <w:rsid w:val="006A5F0A"/>
    <w:rsid w:val="006B3794"/>
    <w:rsid w:val="006C11A1"/>
    <w:rsid w:val="006C43FB"/>
    <w:rsid w:val="006C6EC8"/>
    <w:rsid w:val="006C7478"/>
    <w:rsid w:val="006D355F"/>
    <w:rsid w:val="006D5DE7"/>
    <w:rsid w:val="006D6B5A"/>
    <w:rsid w:val="006E44E8"/>
    <w:rsid w:val="006E5EEE"/>
    <w:rsid w:val="006F7A27"/>
    <w:rsid w:val="00702BD1"/>
    <w:rsid w:val="00710BD1"/>
    <w:rsid w:val="00712F9A"/>
    <w:rsid w:val="00713597"/>
    <w:rsid w:val="00713921"/>
    <w:rsid w:val="0072001E"/>
    <w:rsid w:val="0072478B"/>
    <w:rsid w:val="0072638C"/>
    <w:rsid w:val="00726E56"/>
    <w:rsid w:val="007274BB"/>
    <w:rsid w:val="00731F53"/>
    <w:rsid w:val="00732260"/>
    <w:rsid w:val="00736024"/>
    <w:rsid w:val="00737F56"/>
    <w:rsid w:val="00741266"/>
    <w:rsid w:val="00744D2D"/>
    <w:rsid w:val="00752B8C"/>
    <w:rsid w:val="0075431F"/>
    <w:rsid w:val="00754C91"/>
    <w:rsid w:val="00755F06"/>
    <w:rsid w:val="007572CE"/>
    <w:rsid w:val="007619B1"/>
    <w:rsid w:val="00762AF5"/>
    <w:rsid w:val="00763AE8"/>
    <w:rsid w:val="007648C0"/>
    <w:rsid w:val="00764AC7"/>
    <w:rsid w:val="00770F15"/>
    <w:rsid w:val="00777625"/>
    <w:rsid w:val="00786A8B"/>
    <w:rsid w:val="00791163"/>
    <w:rsid w:val="007B264B"/>
    <w:rsid w:val="007B3301"/>
    <w:rsid w:val="007B4B02"/>
    <w:rsid w:val="007C15FA"/>
    <w:rsid w:val="007C678A"/>
    <w:rsid w:val="007C7980"/>
    <w:rsid w:val="007D4C9B"/>
    <w:rsid w:val="007E0481"/>
    <w:rsid w:val="007E262A"/>
    <w:rsid w:val="007F065A"/>
    <w:rsid w:val="007F32F9"/>
    <w:rsid w:val="0080449B"/>
    <w:rsid w:val="00805D4D"/>
    <w:rsid w:val="00810402"/>
    <w:rsid w:val="00810AC5"/>
    <w:rsid w:val="00810D37"/>
    <w:rsid w:val="0081468C"/>
    <w:rsid w:val="00815EE3"/>
    <w:rsid w:val="00816C37"/>
    <w:rsid w:val="00816DA2"/>
    <w:rsid w:val="00820C56"/>
    <w:rsid w:val="00825F92"/>
    <w:rsid w:val="00831052"/>
    <w:rsid w:val="00831181"/>
    <w:rsid w:val="0083247D"/>
    <w:rsid w:val="008348BF"/>
    <w:rsid w:val="00836CBA"/>
    <w:rsid w:val="00836DE7"/>
    <w:rsid w:val="00837E88"/>
    <w:rsid w:val="00844F4F"/>
    <w:rsid w:val="008475D2"/>
    <w:rsid w:val="00851248"/>
    <w:rsid w:val="0085259D"/>
    <w:rsid w:val="00852BBF"/>
    <w:rsid w:val="00854377"/>
    <w:rsid w:val="008608D9"/>
    <w:rsid w:val="0086289A"/>
    <w:rsid w:val="008724BC"/>
    <w:rsid w:val="00881ED9"/>
    <w:rsid w:val="008837F1"/>
    <w:rsid w:val="008858E5"/>
    <w:rsid w:val="00891DDE"/>
    <w:rsid w:val="00895726"/>
    <w:rsid w:val="008A07A4"/>
    <w:rsid w:val="008A0830"/>
    <w:rsid w:val="008A29CC"/>
    <w:rsid w:val="008A2A20"/>
    <w:rsid w:val="008A51AE"/>
    <w:rsid w:val="008B1645"/>
    <w:rsid w:val="008B1BA4"/>
    <w:rsid w:val="008C53AA"/>
    <w:rsid w:val="008C6AD4"/>
    <w:rsid w:val="008D1EDB"/>
    <w:rsid w:val="008D261F"/>
    <w:rsid w:val="008D34E1"/>
    <w:rsid w:val="008D35C1"/>
    <w:rsid w:val="008D72C5"/>
    <w:rsid w:val="008E662A"/>
    <w:rsid w:val="008F062B"/>
    <w:rsid w:val="008F2A46"/>
    <w:rsid w:val="008F6073"/>
    <w:rsid w:val="00903EBA"/>
    <w:rsid w:val="00907F7F"/>
    <w:rsid w:val="00911E3C"/>
    <w:rsid w:val="00912877"/>
    <w:rsid w:val="0092013B"/>
    <w:rsid w:val="0092756A"/>
    <w:rsid w:val="00931128"/>
    <w:rsid w:val="0093173E"/>
    <w:rsid w:val="00942B8B"/>
    <w:rsid w:val="0094731D"/>
    <w:rsid w:val="00952A4E"/>
    <w:rsid w:val="00957C66"/>
    <w:rsid w:val="0096048A"/>
    <w:rsid w:val="00963C20"/>
    <w:rsid w:val="00965A38"/>
    <w:rsid w:val="00966172"/>
    <w:rsid w:val="00967A2A"/>
    <w:rsid w:val="00984ECB"/>
    <w:rsid w:val="00987076"/>
    <w:rsid w:val="009949BA"/>
    <w:rsid w:val="009A41A0"/>
    <w:rsid w:val="009A7976"/>
    <w:rsid w:val="009B0F85"/>
    <w:rsid w:val="009B5A63"/>
    <w:rsid w:val="009C3571"/>
    <w:rsid w:val="009C6297"/>
    <w:rsid w:val="009C76BE"/>
    <w:rsid w:val="009D7F52"/>
    <w:rsid w:val="009E1E7C"/>
    <w:rsid w:val="009E463F"/>
    <w:rsid w:val="009E5148"/>
    <w:rsid w:val="009E52E6"/>
    <w:rsid w:val="009E7543"/>
    <w:rsid w:val="009F0127"/>
    <w:rsid w:val="009F039F"/>
    <w:rsid w:val="009F70C0"/>
    <w:rsid w:val="00A06EC5"/>
    <w:rsid w:val="00A14631"/>
    <w:rsid w:val="00A157BB"/>
    <w:rsid w:val="00A20CE1"/>
    <w:rsid w:val="00A22F24"/>
    <w:rsid w:val="00A24846"/>
    <w:rsid w:val="00A250EE"/>
    <w:rsid w:val="00A300F6"/>
    <w:rsid w:val="00A30581"/>
    <w:rsid w:val="00A308FB"/>
    <w:rsid w:val="00A30F1A"/>
    <w:rsid w:val="00A33259"/>
    <w:rsid w:val="00A40B0F"/>
    <w:rsid w:val="00A41684"/>
    <w:rsid w:val="00A4361B"/>
    <w:rsid w:val="00A45811"/>
    <w:rsid w:val="00A46D02"/>
    <w:rsid w:val="00A50575"/>
    <w:rsid w:val="00A50598"/>
    <w:rsid w:val="00A52C1E"/>
    <w:rsid w:val="00A56B3A"/>
    <w:rsid w:val="00A62EC5"/>
    <w:rsid w:val="00A65E13"/>
    <w:rsid w:val="00A66D8F"/>
    <w:rsid w:val="00A70AEE"/>
    <w:rsid w:val="00A74EA5"/>
    <w:rsid w:val="00A76779"/>
    <w:rsid w:val="00A775C4"/>
    <w:rsid w:val="00A81A18"/>
    <w:rsid w:val="00A869D7"/>
    <w:rsid w:val="00A90783"/>
    <w:rsid w:val="00A92E49"/>
    <w:rsid w:val="00A94484"/>
    <w:rsid w:val="00A94DBB"/>
    <w:rsid w:val="00AA27F6"/>
    <w:rsid w:val="00AA44A8"/>
    <w:rsid w:val="00AA4965"/>
    <w:rsid w:val="00AA726F"/>
    <w:rsid w:val="00AB38CF"/>
    <w:rsid w:val="00AC1326"/>
    <w:rsid w:val="00AC4928"/>
    <w:rsid w:val="00AC4B75"/>
    <w:rsid w:val="00AC564C"/>
    <w:rsid w:val="00AC59F8"/>
    <w:rsid w:val="00AD04EC"/>
    <w:rsid w:val="00AD1370"/>
    <w:rsid w:val="00AD791B"/>
    <w:rsid w:val="00AE042E"/>
    <w:rsid w:val="00AE0449"/>
    <w:rsid w:val="00AE066A"/>
    <w:rsid w:val="00AF0618"/>
    <w:rsid w:val="00AF2C03"/>
    <w:rsid w:val="00AF53D6"/>
    <w:rsid w:val="00B00D41"/>
    <w:rsid w:val="00B04475"/>
    <w:rsid w:val="00B0760D"/>
    <w:rsid w:val="00B10057"/>
    <w:rsid w:val="00B116BC"/>
    <w:rsid w:val="00B13C7C"/>
    <w:rsid w:val="00B13F84"/>
    <w:rsid w:val="00B1628C"/>
    <w:rsid w:val="00B2070A"/>
    <w:rsid w:val="00B23D49"/>
    <w:rsid w:val="00B26B21"/>
    <w:rsid w:val="00B341B6"/>
    <w:rsid w:val="00B412A6"/>
    <w:rsid w:val="00B46FB3"/>
    <w:rsid w:val="00B47B4C"/>
    <w:rsid w:val="00B56C6C"/>
    <w:rsid w:val="00B571BB"/>
    <w:rsid w:val="00B62767"/>
    <w:rsid w:val="00B63472"/>
    <w:rsid w:val="00B64C33"/>
    <w:rsid w:val="00B733B0"/>
    <w:rsid w:val="00B7425C"/>
    <w:rsid w:val="00B75337"/>
    <w:rsid w:val="00B769EA"/>
    <w:rsid w:val="00B80DCB"/>
    <w:rsid w:val="00B91068"/>
    <w:rsid w:val="00B9198D"/>
    <w:rsid w:val="00BA0370"/>
    <w:rsid w:val="00BA2327"/>
    <w:rsid w:val="00BB1E60"/>
    <w:rsid w:val="00BB7191"/>
    <w:rsid w:val="00BB761B"/>
    <w:rsid w:val="00BC2106"/>
    <w:rsid w:val="00BC4FFE"/>
    <w:rsid w:val="00BD1806"/>
    <w:rsid w:val="00BD7C57"/>
    <w:rsid w:val="00BE179D"/>
    <w:rsid w:val="00BE53D9"/>
    <w:rsid w:val="00BF0FDA"/>
    <w:rsid w:val="00BF54EF"/>
    <w:rsid w:val="00BF5631"/>
    <w:rsid w:val="00BF709F"/>
    <w:rsid w:val="00C034D1"/>
    <w:rsid w:val="00C05D47"/>
    <w:rsid w:val="00C06BF8"/>
    <w:rsid w:val="00C07D65"/>
    <w:rsid w:val="00C1005E"/>
    <w:rsid w:val="00C11FEA"/>
    <w:rsid w:val="00C15E2E"/>
    <w:rsid w:val="00C20CC2"/>
    <w:rsid w:val="00C21814"/>
    <w:rsid w:val="00C2297C"/>
    <w:rsid w:val="00C272C9"/>
    <w:rsid w:val="00C34B01"/>
    <w:rsid w:val="00C37867"/>
    <w:rsid w:val="00C40093"/>
    <w:rsid w:val="00C4038B"/>
    <w:rsid w:val="00C45629"/>
    <w:rsid w:val="00C517AF"/>
    <w:rsid w:val="00C524B0"/>
    <w:rsid w:val="00C54313"/>
    <w:rsid w:val="00C5457E"/>
    <w:rsid w:val="00C55954"/>
    <w:rsid w:val="00C62C6A"/>
    <w:rsid w:val="00C67B44"/>
    <w:rsid w:val="00C67DF7"/>
    <w:rsid w:val="00C745D8"/>
    <w:rsid w:val="00C75C3B"/>
    <w:rsid w:val="00C772F9"/>
    <w:rsid w:val="00C85B47"/>
    <w:rsid w:val="00C87DB4"/>
    <w:rsid w:val="00C90083"/>
    <w:rsid w:val="00C92358"/>
    <w:rsid w:val="00C94456"/>
    <w:rsid w:val="00CA2DC9"/>
    <w:rsid w:val="00CA7FE7"/>
    <w:rsid w:val="00CB37A5"/>
    <w:rsid w:val="00CB5363"/>
    <w:rsid w:val="00CC3746"/>
    <w:rsid w:val="00CD3C62"/>
    <w:rsid w:val="00CD4CFF"/>
    <w:rsid w:val="00CE18E9"/>
    <w:rsid w:val="00CE50EF"/>
    <w:rsid w:val="00CE52F1"/>
    <w:rsid w:val="00CE54CA"/>
    <w:rsid w:val="00CE5E1B"/>
    <w:rsid w:val="00CF02C1"/>
    <w:rsid w:val="00CF20B3"/>
    <w:rsid w:val="00CF470E"/>
    <w:rsid w:val="00CF7A11"/>
    <w:rsid w:val="00D03EEE"/>
    <w:rsid w:val="00D14F06"/>
    <w:rsid w:val="00D163CF"/>
    <w:rsid w:val="00D201DE"/>
    <w:rsid w:val="00D21D61"/>
    <w:rsid w:val="00D233E4"/>
    <w:rsid w:val="00D27023"/>
    <w:rsid w:val="00D3285E"/>
    <w:rsid w:val="00D372F1"/>
    <w:rsid w:val="00D41AE9"/>
    <w:rsid w:val="00D425A5"/>
    <w:rsid w:val="00D4304D"/>
    <w:rsid w:val="00D46A6C"/>
    <w:rsid w:val="00D55765"/>
    <w:rsid w:val="00D608E9"/>
    <w:rsid w:val="00D614DF"/>
    <w:rsid w:val="00D63CDC"/>
    <w:rsid w:val="00D66980"/>
    <w:rsid w:val="00D7369F"/>
    <w:rsid w:val="00D73BC1"/>
    <w:rsid w:val="00D74041"/>
    <w:rsid w:val="00D74EB4"/>
    <w:rsid w:val="00D801EE"/>
    <w:rsid w:val="00D804D5"/>
    <w:rsid w:val="00D806C6"/>
    <w:rsid w:val="00D8107E"/>
    <w:rsid w:val="00D8459F"/>
    <w:rsid w:val="00D90FD5"/>
    <w:rsid w:val="00D91967"/>
    <w:rsid w:val="00D91B9F"/>
    <w:rsid w:val="00D91FCC"/>
    <w:rsid w:val="00D95215"/>
    <w:rsid w:val="00DA1CC7"/>
    <w:rsid w:val="00DA4042"/>
    <w:rsid w:val="00DB1C00"/>
    <w:rsid w:val="00DB222C"/>
    <w:rsid w:val="00DB471D"/>
    <w:rsid w:val="00DB4C49"/>
    <w:rsid w:val="00DB57D2"/>
    <w:rsid w:val="00DB6322"/>
    <w:rsid w:val="00DB7671"/>
    <w:rsid w:val="00DC655A"/>
    <w:rsid w:val="00DC70C9"/>
    <w:rsid w:val="00DC71AF"/>
    <w:rsid w:val="00DD05F0"/>
    <w:rsid w:val="00DD0F06"/>
    <w:rsid w:val="00DE1305"/>
    <w:rsid w:val="00DE1CCA"/>
    <w:rsid w:val="00DE31CA"/>
    <w:rsid w:val="00DE3B5D"/>
    <w:rsid w:val="00DE3E4C"/>
    <w:rsid w:val="00DE570D"/>
    <w:rsid w:val="00DE5DC0"/>
    <w:rsid w:val="00DF27D7"/>
    <w:rsid w:val="00DF53D0"/>
    <w:rsid w:val="00E03CC4"/>
    <w:rsid w:val="00E04DF9"/>
    <w:rsid w:val="00E05E22"/>
    <w:rsid w:val="00E11F65"/>
    <w:rsid w:val="00E135AC"/>
    <w:rsid w:val="00E14EBE"/>
    <w:rsid w:val="00E17550"/>
    <w:rsid w:val="00E20433"/>
    <w:rsid w:val="00E207E1"/>
    <w:rsid w:val="00E20FDF"/>
    <w:rsid w:val="00E270BC"/>
    <w:rsid w:val="00E353F3"/>
    <w:rsid w:val="00E37222"/>
    <w:rsid w:val="00E4207B"/>
    <w:rsid w:val="00E5190F"/>
    <w:rsid w:val="00E52527"/>
    <w:rsid w:val="00E52EE2"/>
    <w:rsid w:val="00E56051"/>
    <w:rsid w:val="00E6121B"/>
    <w:rsid w:val="00E624C0"/>
    <w:rsid w:val="00E63BDB"/>
    <w:rsid w:val="00E64022"/>
    <w:rsid w:val="00E65C8F"/>
    <w:rsid w:val="00E70691"/>
    <w:rsid w:val="00E70B25"/>
    <w:rsid w:val="00E75C97"/>
    <w:rsid w:val="00E8206C"/>
    <w:rsid w:val="00E85665"/>
    <w:rsid w:val="00E85A3C"/>
    <w:rsid w:val="00E86985"/>
    <w:rsid w:val="00E93CEC"/>
    <w:rsid w:val="00E94D1B"/>
    <w:rsid w:val="00EA040A"/>
    <w:rsid w:val="00EA07B3"/>
    <w:rsid w:val="00EA1745"/>
    <w:rsid w:val="00EA29D6"/>
    <w:rsid w:val="00EA2E1F"/>
    <w:rsid w:val="00EA406B"/>
    <w:rsid w:val="00EA46AF"/>
    <w:rsid w:val="00EA54D9"/>
    <w:rsid w:val="00EA65E1"/>
    <w:rsid w:val="00EB06E0"/>
    <w:rsid w:val="00EB09C3"/>
    <w:rsid w:val="00EB1062"/>
    <w:rsid w:val="00EB6F62"/>
    <w:rsid w:val="00EC1CD3"/>
    <w:rsid w:val="00ED09DE"/>
    <w:rsid w:val="00ED11F5"/>
    <w:rsid w:val="00ED1CA6"/>
    <w:rsid w:val="00ED3B1E"/>
    <w:rsid w:val="00ED476D"/>
    <w:rsid w:val="00ED4E28"/>
    <w:rsid w:val="00ED5C0F"/>
    <w:rsid w:val="00ED6879"/>
    <w:rsid w:val="00EE702D"/>
    <w:rsid w:val="00EF0FBA"/>
    <w:rsid w:val="00EF11F2"/>
    <w:rsid w:val="00EF154F"/>
    <w:rsid w:val="00EF25B0"/>
    <w:rsid w:val="00EF7EA1"/>
    <w:rsid w:val="00F04187"/>
    <w:rsid w:val="00F04542"/>
    <w:rsid w:val="00F061A7"/>
    <w:rsid w:val="00F0693A"/>
    <w:rsid w:val="00F1485A"/>
    <w:rsid w:val="00F15EC7"/>
    <w:rsid w:val="00F203DB"/>
    <w:rsid w:val="00F23CF2"/>
    <w:rsid w:val="00F27190"/>
    <w:rsid w:val="00F3098A"/>
    <w:rsid w:val="00F31CC1"/>
    <w:rsid w:val="00F35515"/>
    <w:rsid w:val="00F41376"/>
    <w:rsid w:val="00F440FB"/>
    <w:rsid w:val="00F51380"/>
    <w:rsid w:val="00F565A3"/>
    <w:rsid w:val="00F57F75"/>
    <w:rsid w:val="00F631FF"/>
    <w:rsid w:val="00F63C81"/>
    <w:rsid w:val="00F64E75"/>
    <w:rsid w:val="00F70C82"/>
    <w:rsid w:val="00F7105A"/>
    <w:rsid w:val="00F732F9"/>
    <w:rsid w:val="00F74C81"/>
    <w:rsid w:val="00F75B21"/>
    <w:rsid w:val="00F8463B"/>
    <w:rsid w:val="00F857D7"/>
    <w:rsid w:val="00F85B15"/>
    <w:rsid w:val="00F913A4"/>
    <w:rsid w:val="00F93483"/>
    <w:rsid w:val="00F95262"/>
    <w:rsid w:val="00F96CB1"/>
    <w:rsid w:val="00FA03AB"/>
    <w:rsid w:val="00FA6F93"/>
    <w:rsid w:val="00FB08C3"/>
    <w:rsid w:val="00FB6A82"/>
    <w:rsid w:val="00FC3F56"/>
    <w:rsid w:val="00FC412C"/>
    <w:rsid w:val="00FC42A4"/>
    <w:rsid w:val="00FC6EEC"/>
    <w:rsid w:val="00FD10F0"/>
    <w:rsid w:val="00FD4F39"/>
    <w:rsid w:val="00FD6E0E"/>
    <w:rsid w:val="00FE1200"/>
    <w:rsid w:val="00FE1E17"/>
    <w:rsid w:val="00FE4613"/>
    <w:rsid w:val="00FE71E2"/>
    <w:rsid w:val="00FF1D57"/>
    <w:rsid w:val="00FF45EC"/>
    <w:rsid w:val="00FF4833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сельского хозяйства</vt:lpstr>
    </vt:vector>
  </TitlesOfParts>
  <Company>Комитет управления имуществом</Company>
  <LinksUpToDate>false</LinksUpToDate>
  <CharactersWithSpaces>4620</CharactersWithSpaces>
  <SharedDoc>false</SharedDoc>
  <HLinks>
    <vt:vector size="6" baseType="variant"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http://178fz.roseltorg.ru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сельского хозяйства</dc:title>
  <dc:subject/>
  <dc:creator>Александр Крапива</dc:creator>
  <cp:keywords/>
  <cp:lastModifiedBy>Антонова Мария Юрьевна</cp:lastModifiedBy>
  <cp:revision>37</cp:revision>
  <cp:lastPrinted>2022-02-22T10:17:00Z</cp:lastPrinted>
  <dcterms:created xsi:type="dcterms:W3CDTF">2020-03-19T11:42:00Z</dcterms:created>
  <dcterms:modified xsi:type="dcterms:W3CDTF">2022-02-25T04:11:00Z</dcterms:modified>
</cp:coreProperties>
</file>