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0F7" w:rsidRPr="004B0CCA" w:rsidRDefault="004B0CCA" w:rsidP="004B0C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CCA">
        <w:rPr>
          <w:rFonts w:ascii="Times New Roman" w:hAnsi="Times New Roman" w:cs="Times New Roman"/>
          <w:b/>
          <w:sz w:val="28"/>
          <w:szCs w:val="28"/>
        </w:rPr>
        <w:t>Сведения о способах получения консультаций по вопросам соблюдения обязательных требований</w:t>
      </w:r>
    </w:p>
    <w:p w:rsidR="004B0CCA" w:rsidRDefault="004B0CCA" w:rsidP="004B0C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CCA"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B0CCA" w:rsidRDefault="004B0CCA" w:rsidP="004B0C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456618, Челябинская область, г. Копейск, ул. Ленина, д. 52,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309 тел.: 8(35139) 40-163.</w:t>
      </w:r>
    </w:p>
    <w:p w:rsidR="004B0CCA" w:rsidRPr="004B0CCA" w:rsidRDefault="004B0CCA" w:rsidP="004B0CC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0CCA">
        <w:rPr>
          <w:rFonts w:ascii="Times New Roman" w:hAnsi="Times New Roman" w:cs="Times New Roman"/>
          <w:b/>
          <w:sz w:val="28"/>
          <w:szCs w:val="28"/>
        </w:rPr>
        <w:t>Отдел контроля правового управления:</w:t>
      </w:r>
    </w:p>
    <w:p w:rsidR="004B0CCA" w:rsidRDefault="004B0CCA" w:rsidP="004B0C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Русакова Елена Викторовна – начальник отдела контроля правового управления;</w:t>
      </w:r>
    </w:p>
    <w:p w:rsidR="004B0CCA" w:rsidRDefault="004B0CCA" w:rsidP="004B0CC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Ивановна – ведущий специалист отдела контроля правового управления.</w:t>
      </w:r>
    </w:p>
    <w:p w:rsidR="004B0CCA" w:rsidRDefault="004B0CCA" w:rsidP="004B0C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работы:</w:t>
      </w:r>
    </w:p>
    <w:p w:rsidR="004B0CCA" w:rsidRDefault="004B0CCA" w:rsidP="000654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– четверг с 08:30 до 12:00 и с 12:45 до 17:30;</w:t>
      </w:r>
    </w:p>
    <w:p w:rsidR="004B0CCA" w:rsidRDefault="004B0CCA" w:rsidP="000654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с 08:30 до 12:00 и с 12:45 до 16:15;</w:t>
      </w:r>
    </w:p>
    <w:p w:rsidR="004B0CCA" w:rsidRDefault="004B0CCA" w:rsidP="000654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Суббота, воскресенье: выходной</w:t>
      </w:r>
      <w:bookmarkStart w:id="0" w:name="_GoBack"/>
      <w:bookmarkEnd w:id="0"/>
    </w:p>
    <w:p w:rsidR="004B0CCA" w:rsidRDefault="004B0CCA" w:rsidP="004B0C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527F5">
        <w:rPr>
          <w:rFonts w:ascii="Times New Roman" w:hAnsi="Times New Roman" w:cs="Times New Roman"/>
          <w:b/>
          <w:sz w:val="28"/>
          <w:szCs w:val="28"/>
        </w:rPr>
        <w:t>График приема граждан:</w:t>
      </w:r>
    </w:p>
    <w:p w:rsidR="001527F5" w:rsidRDefault="001527F5" w:rsidP="004B0C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с 13:00 до 16:00 (без предварительной записи)</w:t>
      </w:r>
    </w:p>
    <w:p w:rsidR="001527F5" w:rsidRDefault="001527F5" w:rsidP="004B0C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527F5">
        <w:rPr>
          <w:rFonts w:ascii="Times New Roman" w:hAnsi="Times New Roman" w:cs="Times New Roman"/>
          <w:b/>
          <w:sz w:val="28"/>
          <w:szCs w:val="28"/>
        </w:rPr>
        <w:t>Способ получения консультаций:</w:t>
      </w:r>
    </w:p>
    <w:p w:rsidR="004E477E" w:rsidRPr="004E477E" w:rsidRDefault="004E477E" w:rsidP="004E477E">
      <w:pPr>
        <w:pStyle w:val="a6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 w:rsidRPr="004E477E">
        <w:rPr>
          <w:color w:val="333333"/>
          <w:sz w:val="28"/>
          <w:szCs w:val="28"/>
        </w:rPr>
        <w:t xml:space="preserve">1. </w:t>
      </w:r>
      <w:r w:rsidRPr="004E477E">
        <w:rPr>
          <w:color w:val="333333"/>
          <w:sz w:val="28"/>
          <w:szCs w:val="28"/>
        </w:rPr>
        <w:t>Консультирование (разъяснение по вопросам, связанным с организацией и осуществлением муниципального контроля) осуществляется по обращениям контролируемых лиц и их представителей без взимания платы,</w:t>
      </w:r>
      <w:r w:rsidRPr="004E477E">
        <w:rPr>
          <w:sz w:val="28"/>
          <w:szCs w:val="28"/>
        </w:rPr>
        <w:t xml:space="preserve"> в том числе посредством использования единого портала государственных услуг (далее – ЕПГУ).</w:t>
      </w:r>
    </w:p>
    <w:p w:rsidR="004E477E" w:rsidRPr="004E477E" w:rsidRDefault="004E477E" w:rsidP="004E477E">
      <w:pPr>
        <w:pStyle w:val="a6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 w:rsidRPr="004E477E">
        <w:rPr>
          <w:color w:val="333333"/>
          <w:sz w:val="28"/>
          <w:szCs w:val="28"/>
        </w:rPr>
        <w:t xml:space="preserve">2. </w:t>
      </w:r>
      <w:r w:rsidRPr="004E477E">
        <w:rPr>
          <w:color w:val="333333"/>
          <w:sz w:val="28"/>
          <w:szCs w:val="28"/>
        </w:rPr>
        <w:t>Время консультирования по телефону, посредством видеоконференцсвязи, на личном приеме одного контролируемого лица (его представителя) не может превышать 15 минут. По итогам консультирования по телефону, посредством видеоконференцсвязи, на личном приеме информация в письменном виде не предоставляется.</w:t>
      </w:r>
    </w:p>
    <w:p w:rsidR="004E477E" w:rsidRPr="004E477E" w:rsidRDefault="004E477E" w:rsidP="004E477E">
      <w:pPr>
        <w:pStyle w:val="a6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 w:rsidRPr="004E477E">
        <w:rPr>
          <w:color w:val="333333"/>
          <w:sz w:val="28"/>
          <w:szCs w:val="28"/>
        </w:rPr>
        <w:t xml:space="preserve">3.   </w:t>
      </w:r>
      <w:r w:rsidRPr="004E477E">
        <w:rPr>
          <w:color w:val="333333"/>
          <w:sz w:val="28"/>
          <w:szCs w:val="28"/>
        </w:rPr>
        <w:t>Консультирование, в том числе в письменной форме, осуществляется по следующему перечню вопросов:</w:t>
      </w:r>
    </w:p>
    <w:p w:rsidR="004E477E" w:rsidRPr="004E477E" w:rsidRDefault="004E477E" w:rsidP="004E477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E477E">
        <w:rPr>
          <w:rFonts w:ascii="Times New Roman" w:hAnsi="Times New Roman" w:cs="Times New Roman"/>
          <w:sz w:val="28"/>
          <w:szCs w:val="28"/>
        </w:rPr>
        <w:t xml:space="preserve">1) </w:t>
      </w:r>
      <w:r w:rsidRPr="004E477E">
        <w:rPr>
          <w:rFonts w:ascii="Times New Roman" w:hAnsi="Times New Roman" w:cs="Times New Roman"/>
          <w:color w:val="333333"/>
          <w:sz w:val="28"/>
          <w:szCs w:val="28"/>
        </w:rPr>
        <w:t>порядок организации и осуществления муниципального контроля;</w:t>
      </w:r>
    </w:p>
    <w:p w:rsidR="004E477E" w:rsidRPr="004E477E" w:rsidRDefault="004E477E" w:rsidP="004E477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E477E">
        <w:rPr>
          <w:rFonts w:ascii="Times New Roman" w:hAnsi="Times New Roman" w:cs="Times New Roman"/>
          <w:sz w:val="28"/>
          <w:szCs w:val="28"/>
        </w:rPr>
        <w:t>2) порядок осуществления профилактических, контрольных мероприятий, установленных настоящим Положением;</w:t>
      </w:r>
    </w:p>
    <w:p w:rsidR="004E477E" w:rsidRPr="004E477E" w:rsidRDefault="004E477E" w:rsidP="004E477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E477E">
        <w:rPr>
          <w:rFonts w:ascii="Times New Roman" w:hAnsi="Times New Roman" w:cs="Times New Roman"/>
          <w:sz w:val="28"/>
          <w:szCs w:val="28"/>
        </w:rPr>
        <w:lastRenderedPageBreak/>
        <w:t>3) разъяснение положений нормативных актов, содержащих обязательные требования, оценка соблюдения которых осуществляется в рамках муниципального контроля;</w:t>
      </w:r>
    </w:p>
    <w:p w:rsidR="004E477E" w:rsidRPr="004E477E" w:rsidRDefault="004E477E" w:rsidP="004E477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E477E">
        <w:rPr>
          <w:rFonts w:ascii="Times New Roman" w:hAnsi="Times New Roman" w:cs="Times New Roman"/>
          <w:sz w:val="28"/>
          <w:szCs w:val="28"/>
        </w:rPr>
        <w:t>4) выполнение предписания, выданного по итогам контрольного мероприятия.</w:t>
      </w:r>
    </w:p>
    <w:p w:rsidR="004E477E" w:rsidRPr="004E477E" w:rsidRDefault="004E477E" w:rsidP="004E477E">
      <w:pPr>
        <w:pStyle w:val="a6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4E477E">
        <w:rPr>
          <w:color w:val="333333"/>
          <w:sz w:val="28"/>
          <w:szCs w:val="28"/>
        </w:rPr>
        <w:t>Консультирование в письменной форме осуществляется органом муниципального контроля в следующих случаях:</w:t>
      </w:r>
    </w:p>
    <w:p w:rsidR="004E477E" w:rsidRPr="004E477E" w:rsidRDefault="004E477E" w:rsidP="004E477E">
      <w:pPr>
        <w:pStyle w:val="a6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4E477E">
        <w:rPr>
          <w:color w:val="333333"/>
          <w:sz w:val="28"/>
          <w:szCs w:val="28"/>
        </w:rPr>
        <w:t>- контролируемым лицом представлен письменный запрос о предоставлении письменного ответа по вопросам консультирования;</w:t>
      </w:r>
    </w:p>
    <w:p w:rsidR="004E477E" w:rsidRPr="004E477E" w:rsidRDefault="004E477E" w:rsidP="004E477E">
      <w:pPr>
        <w:pStyle w:val="a6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4E477E">
        <w:rPr>
          <w:color w:val="333333"/>
          <w:sz w:val="28"/>
          <w:szCs w:val="28"/>
        </w:rPr>
        <w:t>- за время консультирования предоставить ответ на поставленные вопросы невозможно.</w:t>
      </w:r>
    </w:p>
    <w:p w:rsidR="004E477E" w:rsidRPr="004E477E" w:rsidRDefault="004E477E" w:rsidP="004E477E">
      <w:pPr>
        <w:pStyle w:val="a6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4E477E">
        <w:rPr>
          <w:color w:val="333333"/>
          <w:sz w:val="28"/>
          <w:szCs w:val="28"/>
        </w:rPr>
        <w:t>В случае консультирования в письменной форме орган муниципального контроля направляет ответ контролируемому лицу в течение 30 дней со дня регистрации его обращения.</w:t>
      </w:r>
    </w:p>
    <w:p w:rsidR="004E477E" w:rsidRPr="004E477E" w:rsidRDefault="004E477E" w:rsidP="004E477E">
      <w:pPr>
        <w:pStyle w:val="a6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4E477E">
        <w:rPr>
          <w:color w:val="333333"/>
          <w:sz w:val="28"/>
          <w:szCs w:val="28"/>
        </w:rPr>
        <w:t>Консультирование контролируемого лица может осуществляться инспектором в ходе профилактического визита.</w:t>
      </w:r>
    </w:p>
    <w:p w:rsidR="004E477E" w:rsidRPr="004E477E" w:rsidRDefault="004E477E" w:rsidP="004E477E">
      <w:pPr>
        <w:pStyle w:val="a6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4E477E">
        <w:rPr>
          <w:color w:val="333333"/>
          <w:sz w:val="28"/>
          <w:szCs w:val="28"/>
        </w:rPr>
        <w:t>В случае</w:t>
      </w:r>
      <w:proofErr w:type="gramStart"/>
      <w:r w:rsidRPr="004E477E">
        <w:rPr>
          <w:color w:val="333333"/>
          <w:sz w:val="28"/>
          <w:szCs w:val="28"/>
        </w:rPr>
        <w:t>,</w:t>
      </w:r>
      <w:proofErr w:type="gramEnd"/>
      <w:r w:rsidRPr="004E477E">
        <w:rPr>
          <w:color w:val="333333"/>
          <w:sz w:val="28"/>
          <w:szCs w:val="28"/>
        </w:rPr>
        <w:t xml:space="preserve">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органа муниципального контроля в сети «Интернет».</w:t>
      </w:r>
    </w:p>
    <w:p w:rsidR="004E477E" w:rsidRPr="004E477E" w:rsidRDefault="004E477E" w:rsidP="004E47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77E">
        <w:rPr>
          <w:rFonts w:ascii="Times New Roman" w:hAnsi="Times New Roman" w:cs="Times New Roman"/>
          <w:sz w:val="28"/>
          <w:szCs w:val="28"/>
        </w:rPr>
        <w:t>Если поставленные во время консультирования вопросы не относятся к сфере вида муниципального контроля, должностным лицом даются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4E477E">
        <w:rPr>
          <w:rFonts w:ascii="Times New Roman" w:hAnsi="Times New Roman" w:cs="Times New Roman"/>
          <w:sz w:val="28"/>
          <w:szCs w:val="28"/>
        </w:rPr>
        <w:t>еобходимые разъяснения по обращению в соответствующие органы власти или к соответствующим должностным лицам.</w:t>
      </w:r>
    </w:p>
    <w:p w:rsidR="001527F5" w:rsidRPr="004E477E" w:rsidRDefault="001527F5" w:rsidP="004E47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527F5" w:rsidRPr="004E4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36"/>
    <w:rsid w:val="0006540D"/>
    <w:rsid w:val="001527F5"/>
    <w:rsid w:val="00154506"/>
    <w:rsid w:val="002B5BA2"/>
    <w:rsid w:val="00301C1E"/>
    <w:rsid w:val="004B0CCA"/>
    <w:rsid w:val="004E477E"/>
    <w:rsid w:val="00701A98"/>
    <w:rsid w:val="00812053"/>
    <w:rsid w:val="0091170A"/>
    <w:rsid w:val="009710F7"/>
    <w:rsid w:val="0099516A"/>
    <w:rsid w:val="00E3084A"/>
    <w:rsid w:val="00F6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50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4E4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50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4E4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Русакова Елена Викторовна</dc:creator>
  <cp:lastModifiedBy>Русакова Елена Викторовна</cp:lastModifiedBy>
  <cp:revision>3</cp:revision>
  <cp:lastPrinted>2025-03-13T05:10:00Z</cp:lastPrinted>
  <dcterms:created xsi:type="dcterms:W3CDTF">2025-04-08T06:20:00Z</dcterms:created>
  <dcterms:modified xsi:type="dcterms:W3CDTF">2025-04-08T06:21:00Z</dcterms:modified>
</cp:coreProperties>
</file>