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54" w:rsidRPr="002B700E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B51854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73742C"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r w:rsidRPr="002B700E">
        <w:rPr>
          <w:rFonts w:ascii="Times New Roman" w:hAnsi="Times New Roman" w:cs="Times New Roman"/>
          <w:sz w:val="28"/>
          <w:szCs w:val="28"/>
        </w:rPr>
        <w:t xml:space="preserve"> администрации Копейского городского</w:t>
      </w:r>
      <w:r w:rsidR="00F23258">
        <w:rPr>
          <w:rFonts w:ascii="Times New Roman" w:hAnsi="Times New Roman" w:cs="Times New Roman"/>
          <w:sz w:val="28"/>
          <w:szCs w:val="28"/>
        </w:rPr>
        <w:t xml:space="preserve"> округа Челябинской области «</w:t>
      </w:r>
      <w:r w:rsidR="0073742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F325D">
        <w:rPr>
          <w:rFonts w:ascii="Times New Roman" w:hAnsi="Times New Roman" w:cs="Times New Roman"/>
          <w:sz w:val="28"/>
          <w:szCs w:val="28"/>
        </w:rPr>
        <w:t xml:space="preserve">решение Собрания депутатов Копейского городского округа от 03.07.2020 № 897-МО «Об утверждении </w:t>
      </w:r>
      <w:r w:rsidR="0073742C">
        <w:rPr>
          <w:rFonts w:ascii="Times New Roman" w:hAnsi="Times New Roman" w:cs="Times New Roman"/>
          <w:sz w:val="28"/>
          <w:szCs w:val="28"/>
        </w:rPr>
        <w:t>П</w:t>
      </w:r>
      <w:r w:rsidR="00AF325D">
        <w:rPr>
          <w:rFonts w:ascii="Times New Roman" w:hAnsi="Times New Roman" w:cs="Times New Roman"/>
          <w:sz w:val="28"/>
          <w:szCs w:val="28"/>
        </w:rPr>
        <w:t>равил</w:t>
      </w:r>
      <w:r w:rsidR="00D807C2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73742C">
        <w:rPr>
          <w:rFonts w:ascii="Times New Roman" w:hAnsi="Times New Roman" w:cs="Times New Roman"/>
          <w:sz w:val="28"/>
          <w:szCs w:val="28"/>
        </w:rPr>
        <w:t xml:space="preserve"> территории Копейского городского округа</w:t>
      </w:r>
      <w:r w:rsidR="00F23258">
        <w:rPr>
          <w:rFonts w:ascii="Times New Roman" w:hAnsi="Times New Roman" w:cs="Times New Roman"/>
          <w:sz w:val="28"/>
          <w:szCs w:val="28"/>
        </w:rPr>
        <w:t>»</w:t>
      </w:r>
    </w:p>
    <w:p w:rsidR="00D807C2" w:rsidRDefault="00D807C2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41E4" w:rsidRPr="00AF325D" w:rsidRDefault="00D807C2" w:rsidP="00D807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решения Собрания депутатов Копейского городского округа «О внесении изменений в </w:t>
      </w:r>
      <w:r w:rsidR="00AF325D">
        <w:rPr>
          <w:rFonts w:ascii="Times New Roman" w:hAnsi="Times New Roman" w:cs="Times New Roman"/>
          <w:sz w:val="28"/>
          <w:szCs w:val="28"/>
        </w:rPr>
        <w:t>решение Собрания депутатов Копейского городского округа от 03.07.2020 № 897-МО «Об утверждении Правил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Копейского городского округа» </w:t>
      </w:r>
      <w:r w:rsidR="00AF325D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7C2">
        <w:rPr>
          <w:rFonts w:ascii="Times New Roman" w:hAnsi="Times New Roman"/>
          <w:sz w:val="28"/>
          <w:szCs w:val="28"/>
        </w:rPr>
        <w:t xml:space="preserve">в соответствии с Федеральными </w:t>
      </w:r>
      <w:hyperlink r:id="rId6" w:history="1">
        <w:r w:rsidRPr="00D807C2">
          <w:rPr>
            <w:rStyle w:val="a4"/>
            <w:rFonts w:ascii="Times New Roman" w:hAnsi="Times New Roman"/>
            <w:color w:val="auto"/>
            <w:sz w:val="28"/>
            <w:szCs w:val="28"/>
          </w:rPr>
          <w:t>законам</w:t>
        </w:r>
      </w:hyperlink>
      <w:r w:rsidRPr="00D807C2">
        <w:rPr>
          <w:sz w:val="28"/>
          <w:szCs w:val="28"/>
        </w:rPr>
        <w:t>и</w:t>
      </w:r>
      <w:r w:rsidRPr="00D807C2"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28 декабря 2009 № 381-ФЗ «Об основах государственного регулирования торговой</w:t>
      </w:r>
      <w:proofErr w:type="gramEnd"/>
      <w:r w:rsidRPr="00D807C2">
        <w:rPr>
          <w:rFonts w:ascii="Times New Roman" w:hAnsi="Times New Roman"/>
          <w:sz w:val="28"/>
          <w:szCs w:val="28"/>
        </w:rPr>
        <w:t xml:space="preserve"> деятельности в Российской Федерации</w:t>
      </w:r>
      <w:r w:rsidRPr="00AF325D">
        <w:rPr>
          <w:rFonts w:ascii="Times New Roman" w:hAnsi="Times New Roman"/>
          <w:sz w:val="28"/>
          <w:szCs w:val="28"/>
        </w:rPr>
        <w:t xml:space="preserve">», </w:t>
      </w:r>
      <w:r w:rsidR="00D87EBC">
        <w:rPr>
          <w:rFonts w:ascii="Times New Roman" w:hAnsi="Times New Roman"/>
          <w:sz w:val="28"/>
          <w:szCs w:val="28"/>
        </w:rPr>
        <w:t xml:space="preserve">распоряжением Правительства Российской Федерации от 30.01.2021 № 208-р, на основании письма прокуратуры г. Копейска от 15.04.2021 № 23-2021, </w:t>
      </w:r>
      <w:r w:rsidR="00AF325D">
        <w:rPr>
          <w:rFonts w:ascii="Times New Roman" w:hAnsi="Times New Roman"/>
          <w:sz w:val="28"/>
          <w:szCs w:val="28"/>
        </w:rPr>
        <w:t xml:space="preserve">а также </w:t>
      </w:r>
      <w:r w:rsidRPr="00AF325D">
        <w:rPr>
          <w:rFonts w:ascii="Times New Roman" w:hAnsi="Times New Roman"/>
          <w:sz w:val="28"/>
          <w:szCs w:val="28"/>
        </w:rPr>
        <w:t xml:space="preserve">в целях </w:t>
      </w:r>
      <w:r w:rsidR="00D87EBC">
        <w:rPr>
          <w:rFonts w:ascii="Times New Roman" w:hAnsi="Times New Roman"/>
          <w:sz w:val="28"/>
          <w:szCs w:val="28"/>
        </w:rPr>
        <w:t xml:space="preserve">расширения возможностей сбыта продукции отечественных производителей товаров, </w:t>
      </w:r>
      <w:r w:rsidRPr="00AF325D">
        <w:rPr>
          <w:rFonts w:ascii="Times New Roman" w:hAnsi="Times New Roman"/>
          <w:sz w:val="28"/>
          <w:szCs w:val="28"/>
        </w:rPr>
        <w:t>упорядочения размещения объектов развозной торговли.</w:t>
      </w:r>
    </w:p>
    <w:p w:rsidR="00D807C2" w:rsidRDefault="00D807C2" w:rsidP="00D807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7C2">
        <w:rPr>
          <w:rFonts w:ascii="Times New Roman" w:hAnsi="Times New Roman"/>
          <w:sz w:val="28"/>
          <w:szCs w:val="28"/>
        </w:rPr>
        <w:t>Принятие проекта не потребует дополнительных денежных расходов, осуществляемых за счет местного бюджета</w:t>
      </w:r>
    </w:p>
    <w:p w:rsidR="008C2AE8" w:rsidRDefault="008C2AE8" w:rsidP="00D807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инвестиционной политике</w:t>
      </w:r>
    </w:p>
    <w:p w:rsidR="008C2AE8" w:rsidRPr="00D807C2" w:rsidRDefault="008C2AE8" w:rsidP="008C2A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поддержке и развитию предпринимательства                            Воробьева Е.А.</w:t>
      </w:r>
    </w:p>
    <w:sectPr w:rsidR="008C2AE8" w:rsidRPr="00D807C2" w:rsidSect="00B518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72A38"/>
    <w:multiLevelType w:val="hybridMultilevel"/>
    <w:tmpl w:val="BC5CC120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865AA5"/>
    <w:multiLevelType w:val="hybridMultilevel"/>
    <w:tmpl w:val="9ED4B0EE"/>
    <w:lvl w:ilvl="0" w:tplc="98509C4C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4F5C54D9"/>
    <w:multiLevelType w:val="hybridMultilevel"/>
    <w:tmpl w:val="D4EE347A"/>
    <w:lvl w:ilvl="0" w:tplc="EBA6DCA2">
      <w:start w:val="1"/>
      <w:numFmt w:val="decimal"/>
      <w:lvlText w:val="%1)"/>
      <w:lvlJc w:val="left"/>
      <w:pPr>
        <w:tabs>
          <w:tab w:val="num" w:pos="0"/>
        </w:tabs>
        <w:ind w:left="0" w:firstLine="7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1B"/>
    <w:rsid w:val="00015D74"/>
    <w:rsid w:val="000541E4"/>
    <w:rsid w:val="002B700E"/>
    <w:rsid w:val="004E3C02"/>
    <w:rsid w:val="0058501B"/>
    <w:rsid w:val="006D7BF6"/>
    <w:rsid w:val="0072582C"/>
    <w:rsid w:val="00726A30"/>
    <w:rsid w:val="0073742C"/>
    <w:rsid w:val="007723A6"/>
    <w:rsid w:val="007B2557"/>
    <w:rsid w:val="007C60D1"/>
    <w:rsid w:val="0082756D"/>
    <w:rsid w:val="008C2AE8"/>
    <w:rsid w:val="009B2C1E"/>
    <w:rsid w:val="00AF325D"/>
    <w:rsid w:val="00B51854"/>
    <w:rsid w:val="00C718DE"/>
    <w:rsid w:val="00D807C2"/>
    <w:rsid w:val="00D87EBC"/>
    <w:rsid w:val="00DC44B6"/>
    <w:rsid w:val="00E55E67"/>
    <w:rsid w:val="00ED078E"/>
    <w:rsid w:val="00ED4F64"/>
    <w:rsid w:val="00F23258"/>
    <w:rsid w:val="00F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56D"/>
    <w:pPr>
      <w:ind w:left="720"/>
      <w:contextualSpacing/>
    </w:pPr>
  </w:style>
  <w:style w:type="paragraph" w:customStyle="1" w:styleId="ConsPlusNormal">
    <w:name w:val="ConsPlusNormal"/>
    <w:rsid w:val="009B2C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807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56D"/>
    <w:pPr>
      <w:ind w:left="720"/>
      <w:contextualSpacing/>
    </w:pPr>
  </w:style>
  <w:style w:type="paragraph" w:customStyle="1" w:styleId="ConsPlusNormal">
    <w:name w:val="ConsPlusNormal"/>
    <w:rsid w:val="009B2C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807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9D8B6B950FF31C9B3A0C3DC40BE3B1FF710D5C3921B0AE95B4453C152734AD281AD68A2E99F02501F29AFB18O5O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Обабкова-Тарануха Олеся Андреевна</cp:lastModifiedBy>
  <cp:revision>16</cp:revision>
  <cp:lastPrinted>2021-08-06T05:44:00Z</cp:lastPrinted>
  <dcterms:created xsi:type="dcterms:W3CDTF">2020-01-21T09:44:00Z</dcterms:created>
  <dcterms:modified xsi:type="dcterms:W3CDTF">2021-08-06T05:44:00Z</dcterms:modified>
</cp:coreProperties>
</file>