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00" w:rsidRPr="004765B0" w:rsidRDefault="00016736" w:rsidP="005F0D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5B0">
        <w:rPr>
          <w:rFonts w:ascii="Times New Roman" w:hAnsi="Times New Roman" w:cs="Times New Roman"/>
          <w:b/>
          <w:sz w:val="26"/>
          <w:szCs w:val="26"/>
        </w:rPr>
        <w:t xml:space="preserve">На Южном Урале стартует уникальный проект </w:t>
      </w:r>
      <w:r w:rsidRPr="004765B0">
        <w:rPr>
          <w:rFonts w:ascii="Times New Roman" w:hAnsi="Times New Roman" w:cs="Times New Roman"/>
          <w:b/>
          <w:sz w:val="26"/>
          <w:szCs w:val="26"/>
          <w:lang w:val="en-US"/>
        </w:rPr>
        <w:t>NASTAVNIKI</w:t>
      </w:r>
      <w:r w:rsidRPr="004765B0">
        <w:rPr>
          <w:rFonts w:ascii="Times New Roman" w:hAnsi="Times New Roman" w:cs="Times New Roman"/>
          <w:b/>
          <w:sz w:val="26"/>
          <w:szCs w:val="26"/>
        </w:rPr>
        <w:t xml:space="preserve"> для действующих предпринимателей</w:t>
      </w:r>
    </w:p>
    <w:p w:rsidR="007018E9" w:rsidRPr="004765B0" w:rsidRDefault="00E811AF" w:rsidP="005F0D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B0">
        <w:rPr>
          <w:rFonts w:ascii="Times New Roman" w:hAnsi="Times New Roman" w:cs="Times New Roman"/>
          <w:b/>
          <w:sz w:val="26"/>
          <w:szCs w:val="26"/>
        </w:rPr>
        <w:t xml:space="preserve">17 ноября в Челябинской области стартует первый </w:t>
      </w:r>
      <w:r w:rsidR="005F0D00" w:rsidRPr="004765B0">
        <w:rPr>
          <w:rFonts w:ascii="Times New Roman" w:hAnsi="Times New Roman" w:cs="Times New Roman"/>
          <w:b/>
          <w:sz w:val="26"/>
          <w:szCs w:val="26"/>
        </w:rPr>
        <w:t xml:space="preserve">этап </w:t>
      </w:r>
      <w:r w:rsidRPr="004765B0">
        <w:rPr>
          <w:rFonts w:ascii="Times New Roman" w:hAnsi="Times New Roman" w:cs="Times New Roman"/>
          <w:b/>
          <w:sz w:val="26"/>
          <w:szCs w:val="26"/>
        </w:rPr>
        <w:t>онлайн-проект</w:t>
      </w:r>
      <w:r w:rsidR="005F0D00" w:rsidRPr="004765B0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4765B0">
        <w:rPr>
          <w:rFonts w:ascii="Times New Roman" w:hAnsi="Times New Roman" w:cs="Times New Roman"/>
          <w:b/>
          <w:sz w:val="26"/>
          <w:szCs w:val="26"/>
        </w:rPr>
        <w:t>для действующих предпринима</w:t>
      </w:r>
      <w:r w:rsidR="005F0D00" w:rsidRPr="004765B0">
        <w:rPr>
          <w:rFonts w:ascii="Times New Roman" w:hAnsi="Times New Roman" w:cs="Times New Roman"/>
          <w:b/>
          <w:sz w:val="26"/>
          <w:szCs w:val="26"/>
        </w:rPr>
        <w:t xml:space="preserve">телей, который позволит участникам совершить качественный скачок в развитии бизнеса. </w:t>
      </w:r>
      <w:r w:rsidR="00575A3B" w:rsidRPr="004765B0">
        <w:rPr>
          <w:rFonts w:ascii="Times New Roman" w:hAnsi="Times New Roman" w:cs="Times New Roman"/>
          <w:b/>
          <w:sz w:val="26"/>
          <w:szCs w:val="26"/>
        </w:rPr>
        <w:t>Самые активные получат менторство от лучших федеральных наставников.</w:t>
      </w:r>
    </w:p>
    <w:p w:rsidR="005F0D00" w:rsidRPr="004765B0" w:rsidRDefault="00E811AF" w:rsidP="00E811AF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B0">
        <w:rPr>
          <w:rFonts w:ascii="Times New Roman" w:hAnsi="Times New Roman" w:cs="Times New Roman"/>
          <w:sz w:val="26"/>
          <w:szCs w:val="26"/>
        </w:rPr>
        <w:t xml:space="preserve">Мировая практика показывает, что поддержка предпринимателя </w:t>
      </w:r>
      <w:r w:rsidR="005F0D00" w:rsidRPr="004765B0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4765B0">
        <w:rPr>
          <w:rFonts w:ascii="Times New Roman" w:hAnsi="Times New Roman" w:cs="Times New Roman"/>
          <w:sz w:val="26"/>
          <w:szCs w:val="26"/>
        </w:rPr>
        <w:t xml:space="preserve">опытным наставником повышает выживаемость бизнеса и ускоряет его развитие. </w:t>
      </w:r>
      <w:r w:rsidR="004765B0" w:rsidRPr="004765B0">
        <w:rPr>
          <w:rFonts w:ascii="Times New Roman" w:hAnsi="Times New Roman" w:cs="Times New Roman"/>
          <w:sz w:val="26"/>
          <w:szCs w:val="26"/>
        </w:rPr>
        <w:t>Менторство необходимо для формирования правильного подхода к ведению собственного дела, предпринимательского мировоззрения, для передачи опыта, в том числе как управления бизнесом, так и внешней коммуникации.</w:t>
      </w:r>
    </w:p>
    <w:p w:rsidR="004765B0" w:rsidRPr="004765B0" w:rsidRDefault="00BA0C95" w:rsidP="00E811AF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765B0" w:rsidRPr="004765B0">
        <w:rPr>
          <w:rFonts w:ascii="Times New Roman" w:hAnsi="Times New Roman" w:cs="Times New Roman"/>
          <w:sz w:val="26"/>
          <w:szCs w:val="26"/>
        </w:rPr>
        <w:t>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4765B0" w:rsidRPr="004765B0">
        <w:rPr>
          <w:rFonts w:ascii="Times New Roman" w:hAnsi="Times New Roman" w:cs="Times New Roman"/>
          <w:sz w:val="26"/>
          <w:szCs w:val="26"/>
        </w:rPr>
        <w:t xml:space="preserve">, стремящихся развивать и масштабировать свой бизнес, приглашают принять участие в онлайн-проекте </w:t>
      </w:r>
      <w:r w:rsidR="004765B0" w:rsidRPr="004765B0">
        <w:rPr>
          <w:rFonts w:ascii="Times New Roman" w:hAnsi="Times New Roman" w:cs="Times New Roman"/>
          <w:sz w:val="26"/>
          <w:szCs w:val="26"/>
          <w:lang w:val="en-US"/>
        </w:rPr>
        <w:t>NASTAVNIKI</w:t>
      </w:r>
      <w:r w:rsidR="004765B0" w:rsidRPr="004765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BC9" w:rsidRPr="004765B0" w:rsidRDefault="00E811AF" w:rsidP="00955499">
      <w:pPr>
        <w:pStyle w:val="30"/>
        <w:shd w:val="clear" w:color="auto" w:fill="auto"/>
        <w:tabs>
          <w:tab w:val="left" w:pos="5410"/>
        </w:tabs>
        <w:spacing w:line="336" w:lineRule="auto"/>
        <w:rPr>
          <w:u w:val="single"/>
        </w:rPr>
      </w:pPr>
      <w:r w:rsidRPr="004765B0">
        <w:rPr>
          <w:u w:val="single"/>
        </w:rPr>
        <w:t>Проект состоит из нескольких этапов:</w:t>
      </w:r>
    </w:p>
    <w:p w:rsidR="004E0BC9" w:rsidRPr="004765B0" w:rsidRDefault="00E811AF" w:rsidP="004E0BC9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</w:rPr>
      </w:pPr>
      <w:r w:rsidRPr="004765B0">
        <w:t>Отборочный этап</w:t>
      </w:r>
      <w:r w:rsidRPr="004765B0">
        <w:rPr>
          <w:b w:val="0"/>
        </w:rPr>
        <w:t xml:space="preserve"> – до</w:t>
      </w:r>
      <w:r w:rsidRPr="004765B0">
        <w:t xml:space="preserve"> </w:t>
      </w:r>
      <w:r w:rsidR="004E0BC9" w:rsidRPr="004765B0">
        <w:rPr>
          <w:b w:val="0"/>
        </w:rPr>
        <w:t>17</w:t>
      </w:r>
      <w:r w:rsidRPr="004765B0">
        <w:rPr>
          <w:b w:val="0"/>
        </w:rPr>
        <w:t xml:space="preserve"> ноября </w:t>
      </w:r>
      <w:r w:rsidRPr="004765B0">
        <w:rPr>
          <w:b w:val="0"/>
          <w:color w:val="000000"/>
        </w:rPr>
        <w:t xml:space="preserve">участникам необходимо выложить в </w:t>
      </w:r>
      <w:proofErr w:type="spellStart"/>
      <w:r w:rsidRPr="004765B0">
        <w:rPr>
          <w:b w:val="0"/>
          <w:color w:val="000000"/>
        </w:rPr>
        <w:t>Инстаграм</w:t>
      </w:r>
      <w:proofErr w:type="spellEnd"/>
      <w:r w:rsidRPr="004765B0">
        <w:rPr>
          <w:b w:val="0"/>
          <w:color w:val="000000"/>
        </w:rPr>
        <w:t xml:space="preserve"> видео с кратким рассказом о </w:t>
      </w:r>
      <w:r w:rsidR="004E0BC9" w:rsidRPr="004765B0">
        <w:rPr>
          <w:b w:val="0"/>
          <w:color w:val="000000"/>
        </w:rPr>
        <w:t>своем бизнесе</w:t>
      </w:r>
      <w:r w:rsidRPr="004765B0">
        <w:rPr>
          <w:b w:val="0"/>
          <w:color w:val="000000"/>
        </w:rPr>
        <w:t>, объяснить, для чего им нужен ментор. Обязательное условие - отметить аккаунт @</w:t>
      </w:r>
      <w:r w:rsidR="004E0BC9" w:rsidRPr="004765B0">
        <w:rPr>
          <w:b w:val="0"/>
          <w:color w:val="000000"/>
        </w:rPr>
        <w:t>moi.biz74</w:t>
      </w:r>
    </w:p>
    <w:p w:rsidR="00955499" w:rsidRPr="004765B0" w:rsidRDefault="00E811AF" w:rsidP="00E811AF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  <w:r w:rsidRPr="004765B0">
        <w:rPr>
          <w:color w:val="000000"/>
        </w:rPr>
        <w:t xml:space="preserve">Образовательный этап </w:t>
      </w:r>
      <w:r w:rsidRPr="004765B0">
        <w:rPr>
          <w:b w:val="0"/>
        </w:rPr>
        <w:t>–</w:t>
      </w:r>
      <w:r w:rsidRPr="004765B0">
        <w:rPr>
          <w:b w:val="0"/>
          <w:color w:val="000000"/>
        </w:rPr>
        <w:t xml:space="preserve"> с </w:t>
      </w:r>
      <w:r w:rsidR="00955499" w:rsidRPr="004765B0">
        <w:rPr>
          <w:b w:val="0"/>
          <w:color w:val="000000"/>
        </w:rPr>
        <w:t>17</w:t>
      </w:r>
      <w:r w:rsidRPr="004765B0">
        <w:rPr>
          <w:b w:val="0"/>
          <w:color w:val="000000"/>
        </w:rPr>
        <w:t xml:space="preserve"> ноября стартует </w:t>
      </w:r>
      <w:r w:rsidR="004D5EF0" w:rsidRPr="004765B0">
        <w:rPr>
          <w:b w:val="0"/>
          <w:color w:val="000000"/>
        </w:rPr>
        <w:t>серия мастер-классов</w:t>
      </w:r>
      <w:r w:rsidR="00EA07A7" w:rsidRPr="004765B0">
        <w:rPr>
          <w:b w:val="0"/>
          <w:color w:val="000000"/>
        </w:rPr>
        <w:t xml:space="preserve"> </w:t>
      </w:r>
      <w:r w:rsidR="004D5EF0" w:rsidRPr="004765B0">
        <w:rPr>
          <w:b w:val="0"/>
          <w:color w:val="000000"/>
        </w:rPr>
        <w:t xml:space="preserve"> от </w:t>
      </w:r>
      <w:proofErr w:type="spellStart"/>
      <w:r w:rsidR="004D5EF0" w:rsidRPr="004765B0">
        <w:rPr>
          <w:b w:val="0"/>
          <w:color w:val="000000"/>
        </w:rPr>
        <w:t>топовых</w:t>
      </w:r>
      <w:proofErr w:type="spellEnd"/>
      <w:r w:rsidR="004D5EF0" w:rsidRPr="004765B0">
        <w:rPr>
          <w:b w:val="0"/>
          <w:color w:val="000000"/>
        </w:rPr>
        <w:t xml:space="preserve"> федеральных спикеров </w:t>
      </w:r>
      <w:r w:rsidR="00EA07A7" w:rsidRPr="004765B0">
        <w:rPr>
          <w:b w:val="0"/>
          <w:color w:val="000000"/>
        </w:rPr>
        <w:t xml:space="preserve">и бизнес-игра «Грани» </w:t>
      </w:r>
    </w:p>
    <w:p w:rsidR="00E811AF" w:rsidRPr="004765B0" w:rsidRDefault="00E811AF" w:rsidP="00E811AF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  <w:r w:rsidRPr="004765B0">
        <w:rPr>
          <w:color w:val="000000"/>
        </w:rPr>
        <w:t>Менторство</w:t>
      </w:r>
      <w:r w:rsidRPr="004765B0">
        <w:rPr>
          <w:b w:val="0"/>
          <w:color w:val="000000"/>
        </w:rPr>
        <w:t xml:space="preserve"> – мастер-классы от каждого наставника, разделение участников на команды по сферам бизнеса, разбор бизнес-проектов. </w:t>
      </w:r>
    </w:p>
    <w:p w:rsidR="00E811AF" w:rsidRDefault="00E811AF" w:rsidP="00E811AF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  <w:r w:rsidRPr="004765B0">
        <w:rPr>
          <w:color w:val="000000"/>
        </w:rPr>
        <w:t>Битва команд</w:t>
      </w:r>
      <w:r w:rsidRPr="004765B0">
        <w:rPr>
          <w:b w:val="0"/>
          <w:color w:val="000000"/>
        </w:rPr>
        <w:t xml:space="preserve"> – защита </w:t>
      </w:r>
      <w:proofErr w:type="gramStart"/>
      <w:r w:rsidRPr="004765B0">
        <w:rPr>
          <w:b w:val="0"/>
          <w:color w:val="000000"/>
        </w:rPr>
        <w:t>бизнес-проектов</w:t>
      </w:r>
      <w:proofErr w:type="gramEnd"/>
      <w:r w:rsidRPr="004765B0">
        <w:rPr>
          <w:b w:val="0"/>
          <w:color w:val="000000"/>
        </w:rPr>
        <w:t xml:space="preserve">, определение и награждение победителей проекта. </w:t>
      </w:r>
    </w:p>
    <w:p w:rsidR="00504502" w:rsidRPr="004765B0" w:rsidRDefault="00A12443" w:rsidP="0054033E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  <w:r>
        <w:rPr>
          <w:b w:val="0"/>
          <w:i/>
          <w:color w:val="000000"/>
        </w:rPr>
        <w:t>«</w:t>
      </w:r>
      <w:bookmarkStart w:id="0" w:name="_GoBack"/>
      <w:bookmarkEnd w:id="0"/>
      <w:r w:rsidRPr="00A12443">
        <w:rPr>
          <w:b w:val="0"/>
          <w:i/>
          <w:color w:val="000000"/>
        </w:rPr>
        <w:t xml:space="preserve">С помощью наставничества, когда опытные предприниматели передают полезный опыт </w:t>
      </w:r>
      <w:proofErr w:type="gramStart"/>
      <w:r w:rsidRPr="00A12443">
        <w:rPr>
          <w:b w:val="0"/>
          <w:i/>
          <w:color w:val="000000"/>
        </w:rPr>
        <w:t>более начинающим</w:t>
      </w:r>
      <w:proofErr w:type="gramEnd"/>
      <w:r w:rsidRPr="00A12443">
        <w:rPr>
          <w:b w:val="0"/>
          <w:i/>
          <w:color w:val="000000"/>
        </w:rPr>
        <w:t xml:space="preserve"> представителям бизнеса,  можно добиться больших результатов в целом: создать новые жизнеспособные предприятия, привлечь энергичную и талантливую молодежь в бизнес, создать новые рабочие места. Сейчас тема наставничества не настолько популярна, как была раньше. </w:t>
      </w:r>
      <w:proofErr w:type="gramStart"/>
      <w:r w:rsidRPr="00A12443">
        <w:rPr>
          <w:b w:val="0"/>
          <w:i/>
          <w:color w:val="000000"/>
        </w:rPr>
        <w:t>Уверен</w:t>
      </w:r>
      <w:proofErr w:type="gramEnd"/>
      <w:r w:rsidRPr="00A12443">
        <w:rPr>
          <w:b w:val="0"/>
          <w:i/>
          <w:color w:val="000000"/>
        </w:rPr>
        <w:t>, что ее необходимо развивать. Реализация этого проекта поможет нам сделать уверенный шаг по возобновлению моды на менторство в предпринимательском сообществе»,</w:t>
      </w:r>
      <w:r>
        <w:rPr>
          <w:b w:val="0"/>
          <w:color w:val="000000"/>
        </w:rPr>
        <w:t xml:space="preserve"> </w:t>
      </w:r>
      <w:r w:rsidR="0054033E" w:rsidRPr="0054033E">
        <w:rPr>
          <w:b w:val="0"/>
          <w:color w:val="000000"/>
        </w:rPr>
        <w:t>–</w:t>
      </w:r>
      <w:r w:rsidR="00504502">
        <w:rPr>
          <w:b w:val="0"/>
          <w:color w:val="000000"/>
        </w:rPr>
        <w:t xml:space="preserve"> прокомментировал </w:t>
      </w:r>
      <w:r w:rsidR="00504502" w:rsidRPr="0054033E">
        <w:rPr>
          <w:color w:val="000000"/>
        </w:rPr>
        <w:t xml:space="preserve">Артур Юсупов, </w:t>
      </w:r>
      <w:r w:rsidR="00504502">
        <w:rPr>
          <w:b w:val="0"/>
          <w:color w:val="000000"/>
        </w:rPr>
        <w:t xml:space="preserve">генеральный директор Фонда развития предпринимательства Челябинской области – Территория </w:t>
      </w:r>
      <w:r w:rsidR="0054033E">
        <w:rPr>
          <w:b w:val="0"/>
          <w:color w:val="000000"/>
        </w:rPr>
        <w:t>Бизнеса.</w:t>
      </w:r>
    </w:p>
    <w:p w:rsidR="004765B0" w:rsidRPr="004765B0" w:rsidRDefault="004765B0" w:rsidP="00E811AF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</w:p>
    <w:p w:rsidR="00EA07A7" w:rsidRPr="004765B0" w:rsidRDefault="004765B0" w:rsidP="00EA07A7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B0">
        <w:rPr>
          <w:rFonts w:ascii="Times New Roman" w:hAnsi="Times New Roman" w:cs="Times New Roman"/>
          <w:b/>
          <w:sz w:val="26"/>
          <w:szCs w:val="26"/>
          <w:u w:val="single"/>
        </w:rPr>
        <w:t>Наставники проекта</w:t>
      </w:r>
      <w:r w:rsidR="00EA07A7" w:rsidRPr="004765B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811AF" w:rsidRPr="004765B0" w:rsidRDefault="00EA07A7" w:rsidP="00EA07A7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B0">
        <w:rPr>
          <w:rFonts w:ascii="Times New Roman" w:hAnsi="Times New Roman" w:cs="Times New Roman"/>
          <w:b/>
          <w:sz w:val="26"/>
          <w:szCs w:val="26"/>
        </w:rPr>
        <w:t>АЛЕКСЕЙ ВОРОНИН</w:t>
      </w:r>
      <w:r w:rsidRPr="004765B0">
        <w:rPr>
          <w:rFonts w:ascii="Times New Roman" w:hAnsi="Times New Roman" w:cs="Times New Roman"/>
          <w:sz w:val="26"/>
          <w:szCs w:val="26"/>
        </w:rPr>
        <w:t xml:space="preserve"> - бизнес-тренер, предприниматель, инвестор, ментор №1 в РФ по версии редакции ЭКСМО, эксперт по точным действиям, личностному росту и стратегии ведения бизнеса, совладелец сервиса </w:t>
      </w:r>
      <w:proofErr w:type="spellStart"/>
      <w:r w:rsidRPr="004765B0">
        <w:rPr>
          <w:rFonts w:ascii="Times New Roman" w:hAnsi="Times New Roman" w:cs="Times New Roman"/>
          <w:sz w:val="26"/>
          <w:szCs w:val="26"/>
        </w:rPr>
        <w:t>онлайн-касс</w:t>
      </w:r>
      <w:proofErr w:type="spellEnd"/>
      <w:r w:rsidRPr="004765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65B0">
        <w:rPr>
          <w:rFonts w:ascii="Times New Roman" w:hAnsi="Times New Roman" w:cs="Times New Roman"/>
          <w:sz w:val="26"/>
          <w:szCs w:val="26"/>
        </w:rPr>
        <w:t>Lifepay</w:t>
      </w:r>
      <w:proofErr w:type="spellEnd"/>
      <w:r w:rsidRPr="004765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65B0">
        <w:rPr>
          <w:rFonts w:ascii="Times New Roman" w:hAnsi="Times New Roman" w:cs="Times New Roman"/>
          <w:sz w:val="26"/>
          <w:szCs w:val="26"/>
        </w:rPr>
        <w:t>экс-директор</w:t>
      </w:r>
      <w:proofErr w:type="spellEnd"/>
      <w:r w:rsidRPr="004765B0">
        <w:rPr>
          <w:rFonts w:ascii="Times New Roman" w:hAnsi="Times New Roman" w:cs="Times New Roman"/>
          <w:sz w:val="26"/>
          <w:szCs w:val="26"/>
        </w:rPr>
        <w:t xml:space="preserve"> перспективных проектов ЗАО «Деловая среда» (Сбербанк), основатель благотворительного фонда «Крылья» Участник телешоу "Секретный миллионер" на канале "Пятница". </w:t>
      </w:r>
    </w:p>
    <w:p w:rsidR="00EA07A7" w:rsidRPr="004765B0" w:rsidRDefault="00EA07A7" w:rsidP="00EA07A7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5B0">
        <w:rPr>
          <w:rFonts w:ascii="Times New Roman" w:eastAsia="Times New Roman" w:hAnsi="Times New Roman" w:cs="Times New Roman"/>
          <w:b/>
          <w:sz w:val="26"/>
          <w:szCs w:val="26"/>
        </w:rPr>
        <w:t xml:space="preserve">ВЛАДИМИР ВОЛОШИН - </w:t>
      </w:r>
      <w:r w:rsidRPr="004765B0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партнер </w:t>
      </w:r>
      <w:proofErr w:type="spellStart"/>
      <w:r w:rsidRPr="004765B0">
        <w:rPr>
          <w:rFonts w:ascii="Times New Roman" w:eastAsia="Times New Roman" w:hAnsi="Times New Roman" w:cs="Times New Roman"/>
          <w:sz w:val="26"/>
          <w:szCs w:val="26"/>
        </w:rPr>
        <w:t>Newman</w:t>
      </w:r>
      <w:proofErr w:type="spellEnd"/>
      <w:r w:rsidRPr="00476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65B0">
        <w:rPr>
          <w:rFonts w:ascii="Times New Roman" w:eastAsia="Times New Roman" w:hAnsi="Times New Roman" w:cs="Times New Roman"/>
          <w:sz w:val="26"/>
          <w:szCs w:val="26"/>
        </w:rPr>
        <w:t>Sport</w:t>
      </w:r>
      <w:proofErr w:type="spellEnd"/>
      <w:r w:rsidRPr="004765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765B0">
        <w:rPr>
          <w:rFonts w:ascii="Times New Roman" w:eastAsia="Times New Roman" w:hAnsi="Times New Roman" w:cs="Times New Roman"/>
          <w:sz w:val="26"/>
          <w:szCs w:val="26"/>
        </w:rPr>
        <w:t>со-основатель</w:t>
      </w:r>
      <w:proofErr w:type="spellEnd"/>
      <w:r w:rsidRPr="004765B0">
        <w:rPr>
          <w:rFonts w:ascii="Times New Roman" w:eastAsia="Times New Roman" w:hAnsi="Times New Roman" w:cs="Times New Roman"/>
          <w:sz w:val="26"/>
          <w:szCs w:val="26"/>
        </w:rPr>
        <w:t xml:space="preserve"> IRONSTAR и ROSA RUN, президент Сообщества выпускников </w:t>
      </w:r>
      <w:proofErr w:type="spellStart"/>
      <w:r w:rsidRPr="004765B0">
        <w:rPr>
          <w:rFonts w:ascii="Times New Roman" w:eastAsia="Times New Roman" w:hAnsi="Times New Roman" w:cs="Times New Roman"/>
          <w:sz w:val="26"/>
          <w:szCs w:val="26"/>
        </w:rPr>
        <w:t>Московскои</w:t>
      </w:r>
      <w:proofErr w:type="spellEnd"/>
      <w:r w:rsidRPr="004765B0">
        <w:rPr>
          <w:rFonts w:ascii="Times New Roman" w:eastAsia="Times New Roman" w:hAnsi="Times New Roman" w:cs="Times New Roman"/>
          <w:sz w:val="26"/>
          <w:szCs w:val="26"/>
        </w:rPr>
        <w:t xml:space="preserve">̆ школы управления СКОЛКОВО (2014 - 2016), Член экспертного сообщества EXPERUM, наставник коммерческих проектов в сфере спорта и здоровья. </w:t>
      </w:r>
    </w:p>
    <w:p w:rsidR="00E811AF" w:rsidRPr="004765B0" w:rsidRDefault="004765B0" w:rsidP="00E811AF">
      <w:pPr>
        <w:pStyle w:val="30"/>
        <w:shd w:val="clear" w:color="auto" w:fill="auto"/>
        <w:tabs>
          <w:tab w:val="left" w:pos="5410"/>
        </w:tabs>
        <w:spacing w:line="336" w:lineRule="auto"/>
        <w:ind w:firstLine="709"/>
        <w:rPr>
          <w:b w:val="0"/>
          <w:color w:val="000000"/>
        </w:rPr>
      </w:pPr>
      <w:r w:rsidRPr="004765B0">
        <w:rPr>
          <w:b w:val="0"/>
          <w:color w:val="000000"/>
        </w:rPr>
        <w:t xml:space="preserve">Участниками могут стать действующие предприниматели Челябинской области совершенно </w:t>
      </w:r>
      <w:r w:rsidR="00E811AF" w:rsidRPr="004765B0">
        <w:rPr>
          <w:color w:val="000000"/>
        </w:rPr>
        <w:t>БЕСПЛАТНО</w:t>
      </w:r>
      <w:r w:rsidR="00E811AF" w:rsidRPr="004765B0">
        <w:rPr>
          <w:b w:val="0"/>
          <w:color w:val="000000"/>
        </w:rPr>
        <w:t xml:space="preserve">. Обязательна регистрация на сайте </w:t>
      </w:r>
      <w:r w:rsidRPr="004765B0">
        <w:rPr>
          <w:color w:val="000000"/>
          <w:u w:val="single"/>
        </w:rPr>
        <w:t xml:space="preserve">наставники74.рф. </w:t>
      </w:r>
    </w:p>
    <w:p w:rsidR="00E811AF" w:rsidRPr="00B06930" w:rsidRDefault="004765B0" w:rsidP="00B06930">
      <w:pPr>
        <w:pStyle w:val="a3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6930">
        <w:rPr>
          <w:rFonts w:eastAsiaTheme="minorHAnsi"/>
          <w:sz w:val="26"/>
          <w:szCs w:val="26"/>
          <w:lang w:eastAsia="en-US"/>
        </w:rPr>
        <w:t xml:space="preserve">Организатором выступил Фонд развития предпринимательства Челябинской области − Территория Бизнеса при поддержке Правительства Челябинской области.  </w:t>
      </w:r>
      <w:r w:rsidR="00E811AF" w:rsidRPr="00B06930">
        <w:rPr>
          <w:rFonts w:eastAsiaTheme="minorHAnsi"/>
          <w:sz w:val="26"/>
          <w:szCs w:val="26"/>
          <w:lang w:eastAsia="en-US"/>
        </w:rPr>
        <w:t xml:space="preserve">Мероприятие реализуется </w:t>
      </w:r>
      <w:r w:rsidRPr="00B06930">
        <w:rPr>
          <w:rFonts w:eastAsiaTheme="minorHAnsi"/>
          <w:sz w:val="26"/>
          <w:szCs w:val="26"/>
          <w:lang w:eastAsia="en-US"/>
        </w:rPr>
        <w:t>в рамках Национального проекта «</w:t>
      </w:r>
      <w:r w:rsidR="00E811AF" w:rsidRPr="00B06930">
        <w:rPr>
          <w:rFonts w:eastAsiaTheme="minorHAnsi"/>
          <w:sz w:val="26"/>
          <w:szCs w:val="26"/>
          <w:lang w:eastAsia="en-US"/>
        </w:rPr>
        <w:t>Малое и среднее предпринимательство и поддержка индивидуальной предпринимательск</w:t>
      </w:r>
      <w:r w:rsidRPr="00B06930">
        <w:rPr>
          <w:rFonts w:eastAsiaTheme="minorHAnsi"/>
          <w:sz w:val="26"/>
          <w:szCs w:val="26"/>
          <w:lang w:eastAsia="en-US"/>
        </w:rPr>
        <w:t xml:space="preserve">ой инициативы». </w:t>
      </w:r>
    </w:p>
    <w:p w:rsidR="004B5110" w:rsidRPr="004765B0" w:rsidRDefault="004B5110" w:rsidP="000167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5110" w:rsidRPr="004765B0" w:rsidSect="002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FA0"/>
    <w:multiLevelType w:val="multilevel"/>
    <w:tmpl w:val="0CFC85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36"/>
    <w:rsid w:val="00016736"/>
    <w:rsid w:val="000D462A"/>
    <w:rsid w:val="001F56EE"/>
    <w:rsid w:val="00206CB6"/>
    <w:rsid w:val="003B2A15"/>
    <w:rsid w:val="003B519C"/>
    <w:rsid w:val="003C7E0B"/>
    <w:rsid w:val="004765B0"/>
    <w:rsid w:val="004B5110"/>
    <w:rsid w:val="004D5EF0"/>
    <w:rsid w:val="004E0BC9"/>
    <w:rsid w:val="00504502"/>
    <w:rsid w:val="0054033E"/>
    <w:rsid w:val="00575A3B"/>
    <w:rsid w:val="005F0D00"/>
    <w:rsid w:val="00685444"/>
    <w:rsid w:val="0068704B"/>
    <w:rsid w:val="007018E9"/>
    <w:rsid w:val="00757B52"/>
    <w:rsid w:val="007A66AF"/>
    <w:rsid w:val="00955499"/>
    <w:rsid w:val="00A12443"/>
    <w:rsid w:val="00AC389E"/>
    <w:rsid w:val="00B06930"/>
    <w:rsid w:val="00B42B27"/>
    <w:rsid w:val="00BA0C95"/>
    <w:rsid w:val="00D70EC4"/>
    <w:rsid w:val="00E679FB"/>
    <w:rsid w:val="00E811AF"/>
    <w:rsid w:val="00EA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811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1A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811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1A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7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42322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7841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035020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69561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Рыкова</dc:creator>
  <cp:keywords/>
  <dc:description/>
  <cp:lastModifiedBy>1</cp:lastModifiedBy>
  <cp:revision>10</cp:revision>
  <dcterms:created xsi:type="dcterms:W3CDTF">2020-10-21T06:31:00Z</dcterms:created>
  <dcterms:modified xsi:type="dcterms:W3CDTF">2020-11-12T09:31:00Z</dcterms:modified>
</cp:coreProperties>
</file>