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FB0DA9" w:rsidRPr="00FB0DA9" w:rsidRDefault="00FB0DA9" w:rsidP="00FB0DA9">
      <w:pPr>
        <w:tabs>
          <w:tab w:val="left" w:pos="127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D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«Об утверждении Порядка предоставления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FB0D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субсидий    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юридическим      лицам    </w:t>
      </w:r>
      <w:r w:rsidRPr="00FB0D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на организацию отдыха детей в каникулярн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ое время   в     загородных   </w:t>
      </w:r>
      <w:r w:rsidRPr="00FB0D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оздоровительных лагерях»</w:t>
      </w:r>
    </w:p>
    <w:p w:rsidR="00FB0DA9" w:rsidRPr="00FB0DA9" w:rsidRDefault="00FB0DA9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0DA9" w:rsidRPr="008B744C" w:rsidRDefault="00FB0DA9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545" w:rsidRPr="00757545" w:rsidRDefault="0005583D" w:rsidP="00DE6342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DA9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FB0DA9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FB0DA9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FB0D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FB0DA9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FB0DA9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FB0DA9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</w:t>
      </w:r>
      <w:proofErr w:type="gramStart"/>
      <w:r w:rsidR="00757545" w:rsidRPr="00FB0DA9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FB0DA9" w:rsidRPr="00FB0D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End"/>
      <w:r w:rsidR="00FB0DA9">
        <w:rPr>
          <w:rFonts w:ascii="Times New Roman" w:eastAsia="Times New Roman" w:hAnsi="Times New Roman" w:cs="Times New Roman"/>
          <w:sz w:val="28"/>
          <w:szCs w:val="28"/>
        </w:rPr>
        <w:t>Об утверждении Порядка предоставления субсидий юридическим лицам на организацию отдыха детей в каникулярное время в загородных оздоровительных лагерях»</w:t>
      </w: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кта: управление образования администрации Копейского округа Челябинской области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Шушунова Оксана Юрьевна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заместитель начальника управления образования по финансово-экономическим вопросам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8 (35139) 3-82-11</w:t>
      </w:r>
    </w:p>
    <w:p w:rsidR="003C03A4" w:rsidRPr="00921BE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kopeysk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-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uo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.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ru</w:t>
        </w:r>
      </w:hyperlink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@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kopeysk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-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uo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.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ru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7" w:history="1"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kopeysk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-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uo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.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ru</w:t>
        </w:r>
      </w:hyperlink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@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kopeysk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-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uo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.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ru</w:t>
      </w:r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FB0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23</w:t>
      </w:r>
      <w:r w:rsidR="004F0F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921B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FB0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="00720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</w:t>
      </w:r>
    </w:p>
    <w:p w:rsidR="00FB0DA9" w:rsidRPr="00FB0DA9" w:rsidRDefault="0005583D" w:rsidP="00FB0DA9">
      <w:pPr>
        <w:tabs>
          <w:tab w:val="left" w:pos="127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вопросов в рамках 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</w:t>
      </w:r>
      <w:bookmarkStart w:id="0" w:name="_GoBack"/>
      <w:bookmarkEnd w:id="0"/>
      <w:r w:rsidR="00FB0DA9">
        <w:rPr>
          <w:rFonts w:ascii="Times New Roman" w:eastAsia="Times New Roman" w:hAnsi="Times New Roman" w:cs="Times New Roman"/>
          <w:sz w:val="28"/>
          <w:szCs w:val="28"/>
        </w:rPr>
        <w:t>области «</w:t>
      </w:r>
      <w:r w:rsidR="00FB0DA9" w:rsidRPr="00FB0D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Об утверждении Порядка предоставления</w:t>
      </w:r>
      <w:r w:rsidR="00FB0D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FB0DA9" w:rsidRPr="00FB0D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субсидий     </w:t>
      </w:r>
      <w:r w:rsidR="00FB0D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юридическим      лицам    </w:t>
      </w:r>
      <w:r w:rsidR="00FB0DA9" w:rsidRPr="00FB0D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на организацию отдыха детей в каникулярн</w:t>
      </w:r>
      <w:r w:rsidR="00FB0D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ое время   в     загородных   </w:t>
      </w:r>
      <w:r w:rsidR="00FB0DA9" w:rsidRPr="00FB0D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оздоровительных лагерях»</w:t>
      </w:r>
    </w:p>
    <w:p w:rsidR="0005583D" w:rsidRPr="00450C20" w:rsidRDefault="00FB0DA9" w:rsidP="00450C20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286525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203A5"/>
    <w:rsid w:val="007413B3"/>
    <w:rsid w:val="00757545"/>
    <w:rsid w:val="0076291F"/>
    <w:rsid w:val="007917A7"/>
    <w:rsid w:val="00791D9A"/>
    <w:rsid w:val="007C4879"/>
    <w:rsid w:val="007E74AF"/>
    <w:rsid w:val="008B744C"/>
    <w:rsid w:val="009177BC"/>
    <w:rsid w:val="00921BEF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B0DA9"/>
    <w:rsid w:val="00FD1988"/>
    <w:rsid w:val="00FD71D9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8D4A"/>
  <w15:docId w15:val="{08B32A54-CCF0-4567-A3D3-305E265A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07E92-77A0-4AF5-AB1C-F91BC19D4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Пользователь Windows</cp:lastModifiedBy>
  <cp:revision>3</cp:revision>
  <cp:lastPrinted>2021-06-17T10:33:00Z</cp:lastPrinted>
  <dcterms:created xsi:type="dcterms:W3CDTF">2021-06-23T10:44:00Z</dcterms:created>
  <dcterms:modified xsi:type="dcterms:W3CDTF">2021-06-23T11:56:00Z</dcterms:modified>
</cp:coreProperties>
</file>