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59" w:rsidRDefault="00A90559"/>
    <w:p w:rsidR="00EE5B13" w:rsidRDefault="00EE5B13" w:rsidP="00A90559">
      <w:pPr>
        <w:ind w:firstLine="709"/>
        <w:jc w:val="both"/>
        <w:rPr>
          <w:rStyle w:val="blk"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</w:t>
      </w:r>
      <w:r w:rsidR="00D131C2">
        <w:rPr>
          <w:sz w:val="26"/>
          <w:szCs w:val="26"/>
        </w:rPr>
        <w:t>снижения уровня безработицы в Копейском городском округе и пополнения банка вакансий, на основании поручения Президента Российской Федерации</w:t>
      </w:r>
      <w:r w:rsidR="00D131C2"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 xml:space="preserve">, </w:t>
      </w:r>
      <w:r w:rsidR="00DA1FD8">
        <w:rPr>
          <w:sz w:val="26"/>
          <w:szCs w:val="26"/>
        </w:rPr>
        <w:t>напоминаем</w:t>
      </w:r>
      <w:r w:rsidR="004A1883">
        <w:rPr>
          <w:sz w:val="26"/>
          <w:szCs w:val="26"/>
        </w:rPr>
        <w:t>, что</w:t>
      </w:r>
      <w:r>
        <w:rPr>
          <w:sz w:val="26"/>
          <w:szCs w:val="26"/>
        </w:rPr>
        <w:t xml:space="preserve"> </w:t>
      </w:r>
      <w:r w:rsidR="004A1883">
        <w:rPr>
          <w:sz w:val="26"/>
          <w:szCs w:val="26"/>
        </w:rPr>
        <w:t>в соответствии с п. 3 статьи</w:t>
      </w:r>
      <w:r>
        <w:rPr>
          <w:sz w:val="26"/>
          <w:szCs w:val="26"/>
        </w:rPr>
        <w:t xml:space="preserve"> </w:t>
      </w:r>
      <w:r w:rsidRPr="00EE5B13">
        <w:rPr>
          <w:sz w:val="26"/>
          <w:szCs w:val="26"/>
        </w:rPr>
        <w:t xml:space="preserve">25  </w:t>
      </w:r>
      <w:r w:rsidRPr="004A1883">
        <w:rPr>
          <w:bCs/>
          <w:sz w:val="26"/>
          <w:szCs w:val="26"/>
          <w:shd w:val="clear" w:color="auto" w:fill="FFFFFF"/>
        </w:rPr>
        <w:t>Закона</w:t>
      </w:r>
      <w:r w:rsidR="004A1883" w:rsidRPr="004A1883">
        <w:rPr>
          <w:bCs/>
          <w:sz w:val="26"/>
          <w:szCs w:val="26"/>
          <w:shd w:val="clear" w:color="auto" w:fill="FFFFFF"/>
        </w:rPr>
        <w:t xml:space="preserve"> РФ от 19.04.1991 № 1032-1 «О занятости населения в Российской Федерации»</w:t>
      </w:r>
      <w:r w:rsidR="004A1883">
        <w:rPr>
          <w:sz w:val="26"/>
          <w:szCs w:val="26"/>
        </w:rPr>
        <w:t xml:space="preserve"> р</w:t>
      </w:r>
      <w:r w:rsidR="00FA0104" w:rsidRPr="00FA0104">
        <w:rPr>
          <w:rStyle w:val="blk"/>
          <w:color w:val="000000"/>
          <w:sz w:val="26"/>
          <w:szCs w:val="26"/>
        </w:rPr>
        <w:t>аботодатели обязаны ежемесячно представлять органам службы занятости информацию о наличии свободных рабочих мест и вакантных должностей</w:t>
      </w:r>
      <w:r w:rsidR="00FA0104">
        <w:rPr>
          <w:rStyle w:val="blk"/>
          <w:color w:val="000000"/>
          <w:sz w:val="26"/>
          <w:szCs w:val="26"/>
        </w:rPr>
        <w:t>.</w:t>
      </w:r>
      <w:proofErr w:type="gramEnd"/>
    </w:p>
    <w:p w:rsidR="00A10FCD" w:rsidRDefault="003244B6" w:rsidP="00A90559">
      <w:pPr>
        <w:ind w:firstLine="709"/>
        <w:jc w:val="both"/>
        <w:rPr>
          <w:sz w:val="26"/>
          <w:szCs w:val="26"/>
        </w:rPr>
      </w:pPr>
      <w:r w:rsidRPr="00043D0A">
        <w:rPr>
          <w:sz w:val="26"/>
          <w:szCs w:val="26"/>
        </w:rPr>
        <w:t xml:space="preserve">Государственную услугу по содействию гражданам в поиске подходящей работы, а работодателям в подборе необходимых работников на территории Копейского городского округа  оказывает </w:t>
      </w:r>
      <w:r w:rsidR="00A90559">
        <w:rPr>
          <w:sz w:val="26"/>
          <w:szCs w:val="26"/>
        </w:rPr>
        <w:t>Копейский отдел</w:t>
      </w:r>
      <w:r w:rsidRPr="00043D0A">
        <w:rPr>
          <w:sz w:val="26"/>
          <w:szCs w:val="26"/>
        </w:rPr>
        <w:t xml:space="preserve">  ОКУ «Центр занятости населения города Челябинска», расположенный по адресу: г. Копейск, ул. Борьбы, 11; контактные данные: тел. (35139) 7-51-26, 3-92-73,</w:t>
      </w:r>
      <w:r>
        <w:rPr>
          <w:sz w:val="26"/>
          <w:szCs w:val="26"/>
        </w:rPr>
        <w:t xml:space="preserve"> </w:t>
      </w:r>
      <w:r w:rsidRPr="00043D0A">
        <w:rPr>
          <w:sz w:val="26"/>
          <w:szCs w:val="26"/>
        </w:rPr>
        <w:t>3-54-88, 7-64-20;</w:t>
      </w:r>
    </w:p>
    <w:p w:rsidR="003244B6" w:rsidRPr="003244B6" w:rsidRDefault="003244B6" w:rsidP="00A10FCD">
      <w:pPr>
        <w:jc w:val="both"/>
        <w:rPr>
          <w:rStyle w:val="blk"/>
          <w:sz w:val="26"/>
          <w:szCs w:val="26"/>
        </w:rPr>
      </w:pPr>
      <w:r w:rsidRPr="00043D0A">
        <w:rPr>
          <w:sz w:val="26"/>
          <w:szCs w:val="26"/>
        </w:rPr>
        <w:t xml:space="preserve">e-mail: </w:t>
      </w:r>
      <w:hyperlink r:id="rId8" w:history="1">
        <w:r w:rsidRPr="00043D0A">
          <w:rPr>
            <w:rStyle w:val="a6"/>
            <w:sz w:val="26"/>
            <w:szCs w:val="26"/>
          </w:rPr>
          <w:t>ksk@szn74.ru</w:t>
        </w:r>
      </w:hyperlink>
      <w:r>
        <w:rPr>
          <w:sz w:val="26"/>
          <w:szCs w:val="26"/>
        </w:rPr>
        <w:t xml:space="preserve">. </w:t>
      </w:r>
    </w:p>
    <w:p w:rsidR="00FA0104" w:rsidRDefault="00FA0104" w:rsidP="00A90559">
      <w:pPr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На основании вышеизложенного просим Вас </w:t>
      </w:r>
      <w:r w:rsidR="003244B6">
        <w:rPr>
          <w:rStyle w:val="blk"/>
          <w:color w:val="000000"/>
          <w:sz w:val="26"/>
          <w:szCs w:val="26"/>
        </w:rPr>
        <w:t xml:space="preserve">обеспечить исполнение обязательств работодателей, </w:t>
      </w:r>
      <w:r w:rsidR="00E82065">
        <w:rPr>
          <w:rStyle w:val="blk"/>
          <w:color w:val="000000"/>
          <w:sz w:val="26"/>
          <w:szCs w:val="26"/>
        </w:rPr>
        <w:t xml:space="preserve"> </w:t>
      </w:r>
      <w:r>
        <w:rPr>
          <w:rStyle w:val="blk"/>
          <w:color w:val="000000"/>
          <w:sz w:val="26"/>
          <w:szCs w:val="26"/>
        </w:rPr>
        <w:t xml:space="preserve"> </w:t>
      </w:r>
      <w:r w:rsidR="003244B6">
        <w:rPr>
          <w:rStyle w:val="blk"/>
          <w:color w:val="000000"/>
          <w:sz w:val="26"/>
          <w:szCs w:val="26"/>
        </w:rPr>
        <w:t xml:space="preserve">определенных законом </w:t>
      </w:r>
      <w:r w:rsidR="003244B6" w:rsidRPr="004A1883">
        <w:rPr>
          <w:bCs/>
          <w:sz w:val="26"/>
          <w:szCs w:val="26"/>
          <w:shd w:val="clear" w:color="auto" w:fill="FFFFFF"/>
        </w:rPr>
        <w:t>РФ от 19.04.1991 № 1032-1</w:t>
      </w:r>
      <w:r>
        <w:rPr>
          <w:rStyle w:val="blk"/>
          <w:color w:val="000000"/>
          <w:sz w:val="26"/>
          <w:szCs w:val="26"/>
        </w:rPr>
        <w:t>.</w:t>
      </w:r>
    </w:p>
    <w:p w:rsidR="00DA1FD8" w:rsidRDefault="00DA1FD8" w:rsidP="00A90559">
      <w:pPr>
        <w:ind w:firstLine="709"/>
        <w:jc w:val="both"/>
        <w:rPr>
          <w:rStyle w:val="blk"/>
          <w:color w:val="000000"/>
          <w:sz w:val="26"/>
          <w:szCs w:val="26"/>
        </w:rPr>
      </w:pPr>
    </w:p>
    <w:p w:rsidR="00DA1FD8" w:rsidRDefault="00DA1FD8" w:rsidP="00A90559">
      <w:pPr>
        <w:ind w:firstLine="709"/>
        <w:jc w:val="both"/>
        <w:rPr>
          <w:rStyle w:val="blk"/>
          <w:color w:val="000000"/>
          <w:sz w:val="26"/>
          <w:szCs w:val="26"/>
        </w:rPr>
      </w:pPr>
    </w:p>
    <w:p w:rsidR="00DA1FD8" w:rsidRDefault="00DA1FD8" w:rsidP="00A90559">
      <w:pPr>
        <w:ind w:firstLine="709"/>
        <w:jc w:val="both"/>
        <w:rPr>
          <w:rStyle w:val="blk"/>
          <w:color w:val="000000"/>
          <w:sz w:val="26"/>
          <w:szCs w:val="26"/>
        </w:rPr>
      </w:pPr>
    </w:p>
    <w:p w:rsidR="00DA1FD8" w:rsidRPr="00FA0104" w:rsidRDefault="00DA1FD8" w:rsidP="00DA1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DA1FD8" w:rsidRPr="00F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3" w:rsidRDefault="00E17DF3" w:rsidP="00D131C2">
      <w:r>
        <w:separator/>
      </w:r>
    </w:p>
  </w:endnote>
  <w:endnote w:type="continuationSeparator" w:id="0">
    <w:p w:rsidR="00E17DF3" w:rsidRDefault="00E17DF3" w:rsidP="00D1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3" w:rsidRDefault="00E17DF3" w:rsidP="00D131C2">
      <w:r>
        <w:separator/>
      </w:r>
    </w:p>
  </w:footnote>
  <w:footnote w:type="continuationSeparator" w:id="0">
    <w:p w:rsidR="00E17DF3" w:rsidRDefault="00E17DF3" w:rsidP="00D131C2">
      <w:r>
        <w:continuationSeparator/>
      </w:r>
    </w:p>
  </w:footnote>
  <w:footnote w:id="1">
    <w:p w:rsidR="00D131C2" w:rsidRPr="00E82065" w:rsidRDefault="00D131C2" w:rsidP="004A1883">
      <w:pPr>
        <w:pStyle w:val="aa"/>
        <w:ind w:left="142" w:hanging="142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E82065">
        <w:rPr>
          <w:sz w:val="18"/>
          <w:szCs w:val="18"/>
        </w:rPr>
        <w:t xml:space="preserve">№ Пр-1081 от 08.07.2020 года «Об обеспечении реализации мер по восстановлению (до уровня 2019 года) численности занятого населения к </w:t>
      </w:r>
      <w:r w:rsidRPr="00E82065">
        <w:rPr>
          <w:sz w:val="18"/>
          <w:szCs w:val="18"/>
          <w:lang w:val="en-US"/>
        </w:rPr>
        <w:t>IV</w:t>
      </w:r>
      <w:r w:rsidRPr="00E82065">
        <w:rPr>
          <w:sz w:val="18"/>
          <w:szCs w:val="18"/>
        </w:rPr>
        <w:t xml:space="preserve"> кварталу 2021 года»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9"/>
    <w:rsid w:val="001C299B"/>
    <w:rsid w:val="001C414B"/>
    <w:rsid w:val="0025464C"/>
    <w:rsid w:val="003244B6"/>
    <w:rsid w:val="003E59B0"/>
    <w:rsid w:val="003E6364"/>
    <w:rsid w:val="004147EF"/>
    <w:rsid w:val="00472699"/>
    <w:rsid w:val="004A1883"/>
    <w:rsid w:val="004B13D2"/>
    <w:rsid w:val="00627B5B"/>
    <w:rsid w:val="00670CF4"/>
    <w:rsid w:val="006725E2"/>
    <w:rsid w:val="006743BC"/>
    <w:rsid w:val="008337A9"/>
    <w:rsid w:val="008A5873"/>
    <w:rsid w:val="0091458E"/>
    <w:rsid w:val="00A10FCD"/>
    <w:rsid w:val="00A77B97"/>
    <w:rsid w:val="00A90559"/>
    <w:rsid w:val="00A934F0"/>
    <w:rsid w:val="00AA3720"/>
    <w:rsid w:val="00BE1DFD"/>
    <w:rsid w:val="00CA21F2"/>
    <w:rsid w:val="00CC7CEB"/>
    <w:rsid w:val="00D131C2"/>
    <w:rsid w:val="00D246FC"/>
    <w:rsid w:val="00DA1FD8"/>
    <w:rsid w:val="00DD57F0"/>
    <w:rsid w:val="00E17DF3"/>
    <w:rsid w:val="00E30CC9"/>
    <w:rsid w:val="00E348D8"/>
    <w:rsid w:val="00E82065"/>
    <w:rsid w:val="00EE5B13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0CF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0C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70CF4"/>
    <w:pPr>
      <w:jc w:val="center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0C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rsid w:val="00670CF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FA0104"/>
  </w:style>
  <w:style w:type="paragraph" w:styleId="a7">
    <w:name w:val="endnote text"/>
    <w:basedOn w:val="a"/>
    <w:link w:val="a8"/>
    <w:uiPriority w:val="99"/>
    <w:semiHidden/>
    <w:unhideWhenUsed/>
    <w:rsid w:val="00D131C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1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131C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131C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131C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A1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0CF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0C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70CF4"/>
    <w:pPr>
      <w:jc w:val="center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0C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rsid w:val="00670CF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FA0104"/>
  </w:style>
  <w:style w:type="paragraph" w:styleId="a7">
    <w:name w:val="endnote text"/>
    <w:basedOn w:val="a"/>
    <w:link w:val="a8"/>
    <w:uiPriority w:val="99"/>
    <w:semiHidden/>
    <w:unhideWhenUsed/>
    <w:rsid w:val="00D131C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1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131C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131C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131C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A1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szn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DDEB-497B-481E-899B-AA0200E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 Елена Викторовна</dc:creator>
  <cp:lastModifiedBy>Чабан Наталья Владимировна</cp:lastModifiedBy>
  <cp:revision>4</cp:revision>
  <cp:lastPrinted>2021-03-09T10:03:00Z</cp:lastPrinted>
  <dcterms:created xsi:type="dcterms:W3CDTF">2021-03-10T08:27:00Z</dcterms:created>
  <dcterms:modified xsi:type="dcterms:W3CDTF">2021-03-12T04:59:00Z</dcterms:modified>
</cp:coreProperties>
</file>