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CFA" w:rsidRDefault="00634201">
      <w:pPr>
        <w:ind w:left="10620" w:right="-6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ПРИЛОЖЕНИЕ </w:t>
      </w:r>
    </w:p>
    <w:p w:rsidR="00A11CFA" w:rsidRDefault="00634201">
      <w:pPr>
        <w:ind w:left="10620"/>
        <w:rPr>
          <w:sz w:val="28"/>
          <w:szCs w:val="28"/>
        </w:rPr>
      </w:pPr>
      <w:r>
        <w:rPr>
          <w:sz w:val="28"/>
          <w:szCs w:val="28"/>
        </w:rPr>
        <w:t>к муниципальной программе</w:t>
      </w:r>
    </w:p>
    <w:p w:rsidR="00A11CFA" w:rsidRDefault="00634201">
      <w:pPr>
        <w:ind w:left="10620" w:right="-18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«Молодежь Копейска» </w:t>
      </w:r>
    </w:p>
    <w:p w:rsidR="00A11CFA" w:rsidRDefault="00A11CFA">
      <w:pPr>
        <w:ind w:left="10620" w:right="-180"/>
        <w:rPr>
          <w:bCs/>
          <w:sz w:val="28"/>
          <w:szCs w:val="28"/>
        </w:rPr>
      </w:pPr>
    </w:p>
    <w:p w:rsidR="00A11CFA" w:rsidRDefault="00634201">
      <w:pPr>
        <w:ind w:right="-6" w:firstLine="900"/>
        <w:jc w:val="center"/>
        <w:rPr>
          <w:sz w:val="28"/>
          <w:szCs w:val="28"/>
        </w:rPr>
      </w:pPr>
      <w:r>
        <w:rPr>
          <w:sz w:val="28"/>
          <w:szCs w:val="28"/>
        </w:rPr>
        <w:t>Перечень мероприятий муниципальной программы и финансово-экономическое обоснование</w:t>
      </w:r>
    </w:p>
    <w:p w:rsidR="00A11CFA" w:rsidRDefault="00A11CFA">
      <w:pPr>
        <w:jc w:val="center"/>
        <w:rPr>
          <w:sz w:val="28"/>
          <w:szCs w:val="28"/>
        </w:rPr>
      </w:pPr>
    </w:p>
    <w:p w:rsidR="00A11CFA" w:rsidRDefault="00634201">
      <w:pPr>
        <w:ind w:right="-598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A11CFA" w:rsidRDefault="00A11CFA">
      <w:pPr>
        <w:ind w:right="-598"/>
        <w:jc w:val="right"/>
        <w:rPr>
          <w:sz w:val="28"/>
          <w:szCs w:val="28"/>
        </w:rPr>
      </w:pPr>
    </w:p>
    <w:tbl>
      <w:tblPr>
        <w:tblW w:w="16286" w:type="dxa"/>
        <w:jc w:val="center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935"/>
        <w:gridCol w:w="2172"/>
        <w:gridCol w:w="1189"/>
        <w:gridCol w:w="1202"/>
        <w:gridCol w:w="1107"/>
        <w:gridCol w:w="1831"/>
        <w:gridCol w:w="879"/>
        <w:gridCol w:w="878"/>
        <w:gridCol w:w="799"/>
        <w:gridCol w:w="895"/>
        <w:gridCol w:w="944"/>
        <w:gridCol w:w="895"/>
      </w:tblGrid>
      <w:tr w:rsidR="00A11CFA">
        <w:trPr>
          <w:cantSplit/>
          <w:trHeight w:val="360"/>
          <w:jc w:val="center"/>
        </w:trPr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152" w:right="-4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п/п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Мероприятия по задачам</w:t>
            </w:r>
          </w:p>
        </w:tc>
        <w:tc>
          <w:tcPr>
            <w:tcW w:w="2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Исполнители</w:t>
            </w:r>
          </w:p>
        </w:tc>
        <w:tc>
          <w:tcPr>
            <w:tcW w:w="11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29" w:right="-12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 распоря</w:t>
            </w:r>
          </w:p>
          <w:p w:rsidR="00A11CFA" w:rsidRDefault="00634201">
            <w:pPr>
              <w:ind w:left="-29" w:right="-12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дитель </w:t>
            </w:r>
          </w:p>
        </w:tc>
        <w:tc>
          <w:tcPr>
            <w:tcW w:w="12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Сроки </w:t>
            </w:r>
          </w:p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реализации</w:t>
            </w:r>
          </w:p>
        </w:tc>
        <w:tc>
          <w:tcPr>
            <w:tcW w:w="11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75" w:right="-3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Источ</w:t>
            </w:r>
          </w:p>
          <w:p w:rsidR="00A11CFA" w:rsidRDefault="00634201">
            <w:pPr>
              <w:ind w:left="-75" w:right="-3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ник финансирования</w:t>
            </w:r>
          </w:p>
        </w:tc>
        <w:tc>
          <w:tcPr>
            <w:tcW w:w="18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95" w:right="-12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Целевой показатель (номер целевого показателя из паспорта муниципальной программы)</w:t>
            </w:r>
          </w:p>
        </w:tc>
        <w:tc>
          <w:tcPr>
            <w:tcW w:w="52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Объемы финансирования по годам (тыс.руб.)</w:t>
            </w:r>
          </w:p>
        </w:tc>
      </w:tr>
      <w:tr w:rsidR="00A11CFA">
        <w:trPr>
          <w:cantSplit/>
          <w:trHeight w:val="325"/>
          <w:jc w:val="center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CFA" w:rsidRDefault="00A11CFA">
            <w:pPr>
              <w:rPr>
                <w:sz w:val="26"/>
                <w:szCs w:val="26"/>
              </w:rPr>
            </w:pPr>
          </w:p>
        </w:tc>
        <w:tc>
          <w:tcPr>
            <w:tcW w:w="2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CFA" w:rsidRDefault="00A11CFA">
            <w:pPr>
              <w:rPr>
                <w:sz w:val="26"/>
                <w:szCs w:val="26"/>
              </w:rPr>
            </w:pPr>
          </w:p>
        </w:tc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CFA" w:rsidRDefault="00A11CFA">
            <w:pPr>
              <w:rPr>
                <w:sz w:val="26"/>
                <w:szCs w:val="26"/>
              </w:rPr>
            </w:pPr>
          </w:p>
        </w:tc>
        <w:tc>
          <w:tcPr>
            <w:tcW w:w="11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CFA" w:rsidRDefault="00A11CFA">
            <w:pPr>
              <w:rPr>
                <w:sz w:val="26"/>
                <w:szCs w:val="26"/>
              </w:rPr>
            </w:pPr>
          </w:p>
        </w:tc>
        <w:tc>
          <w:tcPr>
            <w:tcW w:w="12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CFA" w:rsidRDefault="00A11CFA">
            <w:pPr>
              <w:rPr>
                <w:sz w:val="26"/>
                <w:szCs w:val="26"/>
              </w:rPr>
            </w:pPr>
          </w:p>
        </w:tc>
        <w:tc>
          <w:tcPr>
            <w:tcW w:w="11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rPr>
                <w:sz w:val="26"/>
                <w:szCs w:val="26"/>
              </w:rPr>
            </w:pPr>
          </w:p>
        </w:tc>
        <w:tc>
          <w:tcPr>
            <w:tcW w:w="18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55" w:right="-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47" w:right="-16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116" w:right="-18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116" w:right="-18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2027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</w:t>
            </w:r>
          </w:p>
        </w:tc>
      </w:tr>
      <w:tr w:rsidR="00A11CFA">
        <w:trPr>
          <w:trHeight w:val="182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</w:tr>
      <w:tr w:rsidR="00A11CFA">
        <w:trPr>
          <w:trHeight w:val="182"/>
          <w:jc w:val="center"/>
        </w:trPr>
        <w:tc>
          <w:tcPr>
            <w:tcW w:w="1628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tabs>
                <w:tab w:val="left" w:pos="19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Цель </w:t>
            </w:r>
            <w:r>
              <w:rPr>
                <w:bCs/>
                <w:spacing w:val="-2"/>
                <w:sz w:val="26"/>
                <w:szCs w:val="26"/>
              </w:rPr>
              <w:t xml:space="preserve">1  - </w:t>
            </w:r>
            <w:r>
              <w:rPr>
                <w:color w:val="000000"/>
                <w:sz w:val="26"/>
                <w:szCs w:val="26"/>
              </w:rPr>
              <w:t>содействие социальному, культурному, духовному и физическому развитию молодежи, проживающей на территории Челябинской области; создание условий для всестороннего развития, реализации потенциала и успешной интеграции в общество молодых людей, мотивированных</w:t>
            </w:r>
            <w:r>
              <w:rPr>
                <w:color w:val="000000"/>
                <w:sz w:val="26"/>
                <w:szCs w:val="26"/>
              </w:rPr>
              <w:t xml:space="preserve"> на позитивные действия и прилагающих усилия для динамичного развития Челябинской области</w:t>
            </w:r>
          </w:p>
        </w:tc>
      </w:tr>
      <w:tr w:rsidR="00A11CFA">
        <w:trPr>
          <w:trHeight w:val="182"/>
          <w:jc w:val="center"/>
        </w:trPr>
        <w:tc>
          <w:tcPr>
            <w:tcW w:w="1628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tabs>
                <w:tab w:val="left" w:pos="1935"/>
              </w:tabs>
              <w:rPr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 xml:space="preserve">Задача 1 - </w:t>
            </w:r>
            <w:r>
              <w:rPr>
                <w:sz w:val="26"/>
                <w:szCs w:val="26"/>
              </w:rPr>
              <w:t>формирование у молодежи активной жизненной позиции, готовности к участию в общественно - политической жизни страны</w:t>
            </w:r>
          </w:p>
          <w:p w:rsidR="00A11CFA" w:rsidRDefault="00A11CFA">
            <w:pPr>
              <w:tabs>
                <w:tab w:val="left" w:pos="1935"/>
              </w:tabs>
              <w:rPr>
                <w:sz w:val="26"/>
                <w:szCs w:val="26"/>
              </w:rPr>
            </w:pPr>
          </w:p>
        </w:tc>
      </w:tr>
      <w:tr w:rsidR="00A11CFA">
        <w:trPr>
          <w:trHeight w:val="182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"/>
              <w:ind w:left="-29"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Мероприятия по направлению «Военно-патриотическое, гражданское, нравственное воспитание молодежи»:</w:t>
            </w:r>
          </w:p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День призывника; встречи с допризывной молодежью;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</w:pPr>
            <w:r>
              <w:t>ОДМ;</w:t>
            </w:r>
          </w:p>
          <w:p w:rsidR="00A11CFA" w:rsidRDefault="00634201">
            <w:pPr>
              <w:jc w:val="center"/>
            </w:pPr>
            <w:r>
              <w:rPr>
                <w:bCs/>
              </w:rPr>
              <w:t>УО</w:t>
            </w:r>
            <w:r>
              <w:t>;</w:t>
            </w:r>
          </w:p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t>управление физической культуры, спорта и туризма администрации</w:t>
            </w:r>
            <w:r>
              <w:rPr>
                <w:bCs/>
                <w:spacing w:val="-2"/>
              </w:rPr>
              <w:t xml:space="preserve"> </w:t>
            </w:r>
            <w:r>
              <w:rPr>
                <w:sz w:val="26"/>
                <w:szCs w:val="26"/>
              </w:rPr>
              <w:t>(далее – УФК, С и Т);</w:t>
            </w:r>
          </w:p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</w:t>
            </w:r>
            <w:r>
              <w:rPr>
                <w:sz w:val="26"/>
                <w:szCs w:val="26"/>
              </w:rPr>
              <w:t xml:space="preserve">ция </w:t>
            </w:r>
          </w:p>
          <w:p w:rsidR="00A11CFA" w:rsidRDefault="00A11CFA">
            <w:pPr>
              <w:ind w:right="-21"/>
              <w:jc w:val="center"/>
              <w:rPr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107" w:right="-7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согласно плану мероприятий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62" w:right="-3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1.1.1</w:t>
            </w:r>
          </w:p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1.5.1</w:t>
            </w:r>
          </w:p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1.5.2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ind w:left="-196" w:right="-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110,00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ind w:left="-121" w:right="-4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160,00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ind w:left="-29" w:right="-13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190,00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ind w:left="-78" w:right="-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190, 00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ind w:left="-78" w:right="-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190,00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ind w:left="-28"/>
              <w:jc w:val="center"/>
            </w:pPr>
            <w:r>
              <w:t>840,00</w:t>
            </w:r>
          </w:p>
        </w:tc>
      </w:tr>
    </w:tbl>
    <w:p w:rsidR="00A11CFA" w:rsidRDefault="00634201">
      <w:pPr>
        <w:jc w:val="right"/>
        <w:rPr>
          <w:sz w:val="28"/>
          <w:szCs w:val="28"/>
        </w:rPr>
      </w:pPr>
      <w:r>
        <w:lastRenderedPageBreak/>
        <w:t xml:space="preserve"> </w:t>
      </w:r>
      <w:r>
        <w:rPr>
          <w:sz w:val="28"/>
          <w:szCs w:val="28"/>
        </w:rPr>
        <w:t xml:space="preserve">Продолжение таблицы 6 </w:t>
      </w:r>
    </w:p>
    <w:p w:rsidR="00A11CFA" w:rsidRDefault="00A11CFA"/>
    <w:tbl>
      <w:tblPr>
        <w:tblW w:w="16286" w:type="dxa"/>
        <w:jc w:val="center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935"/>
        <w:gridCol w:w="2172"/>
        <w:gridCol w:w="1189"/>
        <w:gridCol w:w="1202"/>
        <w:gridCol w:w="1107"/>
        <w:gridCol w:w="1831"/>
        <w:gridCol w:w="879"/>
        <w:gridCol w:w="878"/>
        <w:gridCol w:w="799"/>
        <w:gridCol w:w="895"/>
        <w:gridCol w:w="944"/>
        <w:gridCol w:w="895"/>
      </w:tblGrid>
      <w:tr w:rsidR="00A11CFA">
        <w:trPr>
          <w:trHeight w:val="387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"/>
              <w:ind w:left="-29" w:right="-8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107" w:right="-7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62" w:right="-3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196" w:right="-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121" w:right="-4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29" w:right="-13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78" w:right="-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78" w:right="-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28"/>
              <w:jc w:val="center"/>
            </w:pPr>
            <w:r>
              <w:t>13</w:t>
            </w:r>
          </w:p>
        </w:tc>
      </w:tr>
      <w:tr w:rsidR="00A11CFA">
        <w:trPr>
          <w:trHeight w:val="8072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военно-спортивные эстафеты ко Дню призывника;</w:t>
            </w:r>
          </w:p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муниципальный этап </w:t>
            </w:r>
            <w:r>
              <w:rPr>
                <w:sz w:val="26"/>
                <w:szCs w:val="26"/>
              </w:rPr>
              <w:t>Всероссийской военно-спортивной игры «Зарница»;</w:t>
            </w:r>
          </w:p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конкурсы патриотической песни, смотр-конкурс музеев школ, ПУ, ССУЗов;</w:t>
            </w:r>
          </w:p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городские соревнования по автотрассовому моделированию, </w:t>
            </w:r>
          </w:p>
          <w:p w:rsidR="00A11CFA" w:rsidRDefault="00634201">
            <w:pPr>
              <w:ind w:left="-29" w:right="-86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>
              <w:rPr>
                <w:color w:val="000000"/>
                <w:sz w:val="26"/>
                <w:szCs w:val="26"/>
              </w:rPr>
              <w:t>ородские соревнования по авиамоделизму, конкурсы проектов, социологические и</w:t>
            </w:r>
            <w:r>
              <w:rPr>
                <w:color w:val="000000"/>
                <w:sz w:val="26"/>
                <w:szCs w:val="26"/>
              </w:rPr>
              <w:t>сследования;</w:t>
            </w:r>
          </w:p>
          <w:p w:rsidR="00A11CFA" w:rsidRDefault="00634201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муниципальный этап акции «Вахта памяти»;</w:t>
            </w:r>
          </w:p>
          <w:p w:rsidR="00A11CFA" w:rsidRDefault="00634201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мероприятия, посвященные памятным датам России; </w:t>
            </w:r>
          </w:p>
          <w:p w:rsidR="00A11CFA" w:rsidRDefault="006342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муниципальный этап областной акции «Я – 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 «Управление гражданской защиты населения»;</w:t>
            </w:r>
          </w:p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управление культуры </w:t>
            </w:r>
            <w:r>
              <w:rPr>
                <w:sz w:val="26"/>
                <w:szCs w:val="26"/>
              </w:rPr>
              <w:t>администрации</w:t>
            </w:r>
            <w:r>
              <w:rPr>
                <w:bCs/>
                <w:spacing w:val="-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(далее - УК);</w:t>
            </w:r>
          </w:p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 «Краеведч</w:t>
            </w:r>
            <w:r>
              <w:rPr>
                <w:sz w:val="26"/>
                <w:szCs w:val="26"/>
              </w:rPr>
              <w:t>еский музей»;</w:t>
            </w:r>
          </w:p>
          <w:p w:rsidR="00A11CFA" w:rsidRDefault="00634201">
            <w:pPr>
              <w:jc w:val="center"/>
            </w:pPr>
            <w:r>
              <w:rPr>
                <w:sz w:val="26"/>
                <w:szCs w:val="26"/>
              </w:rPr>
              <w:t>Муниципальное учреждение дополнительного образования «Станция юных техников»</w:t>
            </w:r>
            <w:r>
              <w:t xml:space="preserve"> 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CFA" w:rsidRDefault="00A11CFA">
            <w:pPr>
              <w:ind w:left="-107" w:right="-79"/>
              <w:jc w:val="center"/>
              <w:rPr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CFA" w:rsidRDefault="00A11CFA">
            <w:pPr>
              <w:ind w:left="-62" w:right="-39"/>
              <w:rPr>
                <w:sz w:val="26"/>
                <w:szCs w:val="26"/>
              </w:rPr>
            </w:pP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196" w:right="-31"/>
              <w:jc w:val="center"/>
              <w:rPr>
                <w:sz w:val="26"/>
                <w:szCs w:val="26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121" w:right="-45"/>
              <w:jc w:val="center"/>
              <w:rPr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29" w:right="-138"/>
              <w:jc w:val="center"/>
              <w:rPr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78" w:right="-84"/>
              <w:jc w:val="center"/>
              <w:rPr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78" w:right="-84"/>
              <w:jc w:val="center"/>
              <w:rPr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28"/>
              <w:jc w:val="center"/>
            </w:pPr>
          </w:p>
        </w:tc>
      </w:tr>
    </w:tbl>
    <w:p w:rsidR="00A11CFA" w:rsidRDefault="00634201">
      <w:pPr>
        <w:jc w:val="right"/>
        <w:rPr>
          <w:sz w:val="28"/>
        </w:rPr>
      </w:pPr>
      <w:r>
        <w:br w:type="page" w:clear="all"/>
      </w:r>
      <w:r>
        <w:rPr>
          <w:sz w:val="28"/>
        </w:rPr>
        <w:lastRenderedPageBreak/>
        <w:t>Продолжение таблицы 6</w:t>
      </w:r>
    </w:p>
    <w:p w:rsidR="00A11CFA" w:rsidRDefault="00A11CFA">
      <w:pPr>
        <w:jc w:val="right"/>
        <w:rPr>
          <w:sz w:val="28"/>
        </w:rPr>
      </w:pPr>
    </w:p>
    <w:tbl>
      <w:tblPr>
        <w:tblW w:w="16286" w:type="dxa"/>
        <w:jc w:val="center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935"/>
        <w:gridCol w:w="2172"/>
        <w:gridCol w:w="1189"/>
        <w:gridCol w:w="1202"/>
        <w:gridCol w:w="1107"/>
        <w:gridCol w:w="1831"/>
        <w:gridCol w:w="879"/>
        <w:gridCol w:w="878"/>
        <w:gridCol w:w="799"/>
        <w:gridCol w:w="895"/>
        <w:gridCol w:w="944"/>
        <w:gridCol w:w="895"/>
      </w:tblGrid>
      <w:tr w:rsidR="00A11CFA">
        <w:trPr>
          <w:trHeight w:val="182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29" w:right="-8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107" w:right="-7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62" w:right="-3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196" w:right="-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121" w:right="-4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29" w:right="-13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78" w:right="-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78" w:right="-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28"/>
              <w:jc w:val="center"/>
            </w:pPr>
            <w:r>
              <w:t>13</w:t>
            </w:r>
          </w:p>
        </w:tc>
      </w:tr>
      <w:tr w:rsidR="00A11CFA">
        <w:trPr>
          <w:trHeight w:val="182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гражданин России» </w:t>
            </w:r>
            <w:r>
              <w:rPr>
                <w:color w:val="000000"/>
                <w:sz w:val="26"/>
                <w:szCs w:val="26"/>
              </w:rPr>
              <w:t>и другие мероприятия с молодёжью по направлению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ind w:left="-107" w:right="-79"/>
              <w:jc w:val="center"/>
              <w:rPr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ind w:left="-62" w:right="-39"/>
              <w:rPr>
                <w:sz w:val="26"/>
                <w:szCs w:val="26"/>
              </w:rPr>
            </w:pP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196" w:right="-31"/>
              <w:jc w:val="center"/>
              <w:rPr>
                <w:sz w:val="26"/>
                <w:szCs w:val="26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121" w:right="-45"/>
              <w:jc w:val="center"/>
              <w:rPr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29" w:right="-138"/>
              <w:jc w:val="center"/>
              <w:rPr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78" w:right="-84"/>
              <w:jc w:val="center"/>
              <w:rPr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78" w:right="-84"/>
              <w:jc w:val="center"/>
              <w:rPr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28"/>
              <w:jc w:val="center"/>
            </w:pPr>
          </w:p>
        </w:tc>
      </w:tr>
      <w:tr w:rsidR="00A11CFA">
        <w:trPr>
          <w:trHeight w:val="182"/>
          <w:jc w:val="center"/>
        </w:trPr>
        <w:tc>
          <w:tcPr>
            <w:tcW w:w="1628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28"/>
              <w:jc w:val="center"/>
              <w:rPr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 xml:space="preserve">Задача 2 - </w:t>
            </w:r>
            <w:r>
              <w:rPr>
                <w:sz w:val="26"/>
                <w:szCs w:val="26"/>
              </w:rPr>
              <w:t>реализация мероприятий по содействию социальной адаптации, укрепления института молодой семьи, повышения конкурентоспособности молодежи на рынке труда. Формирование условий для всестороннего развития молодежи</w:t>
            </w:r>
          </w:p>
        </w:tc>
      </w:tr>
      <w:tr w:rsidR="00A11CFA">
        <w:trPr>
          <w:trHeight w:val="182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Мероприятия по направлению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«Приобщение молодежи к труду, содействие в ее трудоустройстве и занятости»</w:t>
            </w:r>
            <w:r>
              <w:rPr>
                <w:sz w:val="26"/>
                <w:szCs w:val="26"/>
              </w:rPr>
              <w:t>:</w:t>
            </w:r>
          </w:p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организация временной занятости несовершеннолетних в течение года, в летнее время; </w:t>
            </w:r>
          </w:p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проведение конкурса на лучшего работодателя, организующего труд несовершеннолетних; </w:t>
            </w:r>
          </w:p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разви</w:t>
            </w:r>
            <w:r>
              <w:rPr>
                <w:sz w:val="26"/>
                <w:szCs w:val="26"/>
              </w:rPr>
              <w:t xml:space="preserve">тие движения трудовых подростковых и студенческих отрядов; </w:t>
            </w:r>
          </w:p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смотр-конкурс производственно-</w:t>
            </w:r>
          </w:p>
          <w:p w:rsidR="00A11CFA" w:rsidRDefault="00A11CFA">
            <w:pPr>
              <w:ind w:right="-86"/>
              <w:rPr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Областное казенное  учреждение «Центр занятости населения                     г. Копейска» (по согласованию);</w:t>
            </w:r>
          </w:p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ОДМ; УО;</w:t>
            </w:r>
          </w:p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>
              <w:rPr>
                <w:bCs/>
                <w:sz w:val="26"/>
                <w:szCs w:val="26"/>
              </w:rPr>
              <w:t>омиссия по делам несовершеннолетних и защи</w:t>
            </w:r>
            <w:r>
              <w:rPr>
                <w:bCs/>
                <w:sz w:val="26"/>
                <w:szCs w:val="26"/>
              </w:rPr>
              <w:t xml:space="preserve">те их прав администрации </w:t>
            </w:r>
            <w:r>
              <w:rPr>
                <w:sz w:val="26"/>
                <w:szCs w:val="26"/>
              </w:rPr>
              <w:t>(далее - КДН и ЗП); средне специальные учебные заведения (далее – ССУЗы);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всего периода согласно плану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</w:t>
            </w:r>
          </w:p>
          <w:p w:rsidR="00A11CFA" w:rsidRDefault="006342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ный бюджет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1.5.1</w:t>
            </w:r>
          </w:p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1.5.2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60,00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ind w:left="5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"/>
              <w:rPr>
                <w:rStyle w:val="afc"/>
                <w:i w:val="0"/>
                <w:iCs w:val="0"/>
                <w:sz w:val="26"/>
                <w:szCs w:val="26"/>
              </w:rPr>
            </w:pPr>
            <w:r>
              <w:rPr>
                <w:rStyle w:val="afc"/>
                <w:i w:val="0"/>
                <w:iCs w:val="0"/>
                <w:sz w:val="26"/>
                <w:szCs w:val="26"/>
              </w:rPr>
              <w:t>110,00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"/>
              <w:rPr>
                <w:rStyle w:val="afc"/>
                <w:i w:val="0"/>
                <w:iCs w:val="0"/>
                <w:sz w:val="26"/>
                <w:szCs w:val="26"/>
              </w:rPr>
            </w:pPr>
            <w:r>
              <w:rPr>
                <w:rStyle w:val="afc"/>
                <w:i w:val="0"/>
                <w:iCs w:val="0"/>
                <w:sz w:val="26"/>
                <w:szCs w:val="26"/>
              </w:rPr>
              <w:t>110,00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ind w:left="-2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110,00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ind w:left="-64" w:right="-3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490,00</w:t>
            </w:r>
          </w:p>
        </w:tc>
      </w:tr>
    </w:tbl>
    <w:p w:rsidR="00A11CFA" w:rsidRDefault="00634201">
      <w:pPr>
        <w:jc w:val="right"/>
        <w:rPr>
          <w:sz w:val="28"/>
          <w:szCs w:val="28"/>
        </w:rPr>
      </w:pPr>
      <w:r>
        <w:br w:type="page" w:clear="all"/>
      </w:r>
      <w:r>
        <w:rPr>
          <w:sz w:val="28"/>
          <w:szCs w:val="28"/>
        </w:rPr>
        <w:lastRenderedPageBreak/>
        <w:t>Продолжение таблицы 6</w:t>
      </w:r>
    </w:p>
    <w:p w:rsidR="00A11CFA" w:rsidRDefault="00A11CFA"/>
    <w:tbl>
      <w:tblPr>
        <w:tblW w:w="16286" w:type="dxa"/>
        <w:jc w:val="center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935"/>
        <w:gridCol w:w="2172"/>
        <w:gridCol w:w="1189"/>
        <w:gridCol w:w="1202"/>
        <w:gridCol w:w="1107"/>
        <w:gridCol w:w="1831"/>
        <w:gridCol w:w="879"/>
        <w:gridCol w:w="878"/>
        <w:gridCol w:w="799"/>
        <w:gridCol w:w="895"/>
        <w:gridCol w:w="944"/>
        <w:gridCol w:w="895"/>
      </w:tblGrid>
      <w:tr w:rsidR="00A11CFA">
        <w:trPr>
          <w:trHeight w:val="182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right="-8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107" w:right="-7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62" w:right="-3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196" w:right="-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121" w:right="-4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29" w:right="-13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78" w:right="-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78" w:right="-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28"/>
              <w:jc w:val="center"/>
            </w:pPr>
            <w:r>
              <w:t>13</w:t>
            </w:r>
          </w:p>
        </w:tc>
      </w:tr>
      <w:tr w:rsidR="00A11CFA">
        <w:trPr>
          <w:trHeight w:val="8371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предпринимательских объединений учащихся; </w:t>
            </w:r>
          </w:p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конкурсы профессионального мастерства, методических разработок, программ по профессиональной ориентации молодёжи - </w:t>
            </w:r>
            <w:r>
              <w:rPr>
                <w:sz w:val="26"/>
                <w:szCs w:val="26"/>
              </w:rPr>
              <w:t>круглые столы, совещания по проблеме безработицы среди молодежи и профориентационной работе; проведение мероприятий по теме «Выбор выпускника и социальный заказ города»;</w:t>
            </w:r>
          </w:p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организация и проведение молодежных субботников и других мероприятий по содействию молодёжи города в профессиональной ориентации, трудоустройстве;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</w:rPr>
              <w:t>предприятия и учреждения;</w:t>
            </w:r>
          </w:p>
          <w:p w:rsidR="00A11CFA" w:rsidRDefault="00634201">
            <w:pPr>
              <w:jc w:val="center"/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МКУ КГО</w:t>
            </w:r>
            <w:r>
              <w:rPr>
                <w:sz w:val="26"/>
                <w:szCs w:val="26"/>
              </w:rPr>
              <w:t xml:space="preserve"> «Управление </w:t>
            </w:r>
            <w:r>
              <w:rPr>
                <w:sz w:val="25"/>
                <w:szCs w:val="25"/>
              </w:rPr>
              <w:t>благоустройства»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CFA" w:rsidRDefault="00A11CFA">
            <w:pPr>
              <w:ind w:left="-107" w:right="-79"/>
              <w:jc w:val="center"/>
              <w:rPr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CFA" w:rsidRDefault="00A11CFA">
            <w:pPr>
              <w:ind w:left="-62" w:right="-39"/>
              <w:rPr>
                <w:sz w:val="26"/>
                <w:szCs w:val="26"/>
              </w:rPr>
            </w:pP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196" w:right="-31"/>
              <w:jc w:val="center"/>
              <w:rPr>
                <w:sz w:val="26"/>
                <w:szCs w:val="26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121" w:right="-45"/>
              <w:jc w:val="center"/>
              <w:rPr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29" w:right="-138"/>
              <w:jc w:val="center"/>
              <w:rPr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78" w:right="-84"/>
              <w:jc w:val="center"/>
              <w:rPr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78" w:right="-84"/>
              <w:jc w:val="center"/>
              <w:rPr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28"/>
              <w:jc w:val="center"/>
            </w:pPr>
          </w:p>
        </w:tc>
      </w:tr>
    </w:tbl>
    <w:p w:rsidR="00A11CFA" w:rsidRDefault="00634201">
      <w:pPr>
        <w:jc w:val="right"/>
        <w:rPr>
          <w:sz w:val="28"/>
          <w:szCs w:val="28"/>
        </w:rPr>
      </w:pPr>
      <w:r>
        <w:br w:type="page" w:clear="all"/>
      </w:r>
      <w:r>
        <w:rPr>
          <w:sz w:val="28"/>
          <w:szCs w:val="28"/>
        </w:rPr>
        <w:lastRenderedPageBreak/>
        <w:t>Продолжение таблицы 6</w:t>
      </w:r>
    </w:p>
    <w:p w:rsidR="00A11CFA" w:rsidRDefault="00A11CFA">
      <w:pPr>
        <w:jc w:val="right"/>
      </w:pPr>
    </w:p>
    <w:tbl>
      <w:tblPr>
        <w:tblW w:w="16286" w:type="dxa"/>
        <w:jc w:val="center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935"/>
        <w:gridCol w:w="2172"/>
        <w:gridCol w:w="1189"/>
        <w:gridCol w:w="1202"/>
        <w:gridCol w:w="1107"/>
        <w:gridCol w:w="1831"/>
        <w:gridCol w:w="879"/>
        <w:gridCol w:w="878"/>
        <w:gridCol w:w="799"/>
        <w:gridCol w:w="895"/>
        <w:gridCol w:w="944"/>
        <w:gridCol w:w="895"/>
      </w:tblGrid>
      <w:tr w:rsidR="00A11CFA">
        <w:trPr>
          <w:trHeight w:val="182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29" w:right="-8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107" w:right="-7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62" w:right="-3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196" w:right="-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121" w:right="-4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29" w:right="-13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78" w:right="-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78" w:right="-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28"/>
              <w:jc w:val="center"/>
            </w:pPr>
            <w:r>
              <w:t>13</w:t>
            </w:r>
          </w:p>
        </w:tc>
      </w:tr>
      <w:tr w:rsidR="00A11CFA">
        <w:trPr>
          <w:trHeight w:val="182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оплата работы профорганизаторов в образовательных учреждениях; </w:t>
            </w:r>
          </w:p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проведение круглых столов, семинаров, экскурсий, «Ярмарки рынка труда»</w:t>
            </w:r>
          </w:p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 другие мероприятия с молодёжью по направлению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ind w:left="-107" w:right="-79"/>
              <w:jc w:val="center"/>
              <w:rPr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ind w:left="-62" w:right="-39"/>
              <w:rPr>
                <w:sz w:val="26"/>
                <w:szCs w:val="26"/>
              </w:rPr>
            </w:pP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196" w:right="-31"/>
              <w:jc w:val="center"/>
              <w:rPr>
                <w:sz w:val="26"/>
                <w:szCs w:val="26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121" w:right="-45"/>
              <w:jc w:val="center"/>
              <w:rPr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29" w:right="-138"/>
              <w:jc w:val="center"/>
              <w:rPr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78" w:right="-84"/>
              <w:jc w:val="center"/>
              <w:rPr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78" w:right="-84"/>
              <w:jc w:val="center"/>
              <w:rPr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28"/>
              <w:jc w:val="center"/>
            </w:pPr>
          </w:p>
        </w:tc>
      </w:tr>
      <w:tr w:rsidR="00A11CFA">
        <w:trPr>
          <w:trHeight w:val="182"/>
          <w:jc w:val="center"/>
        </w:trPr>
        <w:tc>
          <w:tcPr>
            <w:tcW w:w="1628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tabs>
                <w:tab w:val="left" w:pos="2040"/>
              </w:tabs>
              <w:spacing w:line="240" w:lineRule="auto"/>
              <w:ind w:left="-2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Задача 3 – формирование здорового образа жизни среди молодого поколения</w:t>
            </w:r>
          </w:p>
        </w:tc>
      </w:tr>
      <w:tr w:rsidR="00A11CFA">
        <w:trPr>
          <w:trHeight w:val="182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Мероприятия по направлению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«Формирование среди молодежи здорового образа жизни»</w:t>
            </w:r>
            <w:r>
              <w:rPr>
                <w:sz w:val="26"/>
                <w:szCs w:val="26"/>
              </w:rPr>
              <w:t>: - межведомственная акция «Здоровый город» (кинолектории, конкурсы, встречи, печать памяток и др.);</w:t>
            </w:r>
          </w:p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городские соревнования молодёжи по стритболу, картингу, др. видам спорта;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33" w:right="-10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УО и образовательные организации;</w:t>
            </w:r>
          </w:p>
          <w:p w:rsidR="00A11CFA" w:rsidRDefault="00634201">
            <w:pPr>
              <w:ind w:left="-33" w:right="-10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ОДМ;</w:t>
            </w:r>
          </w:p>
          <w:p w:rsidR="00A11CFA" w:rsidRDefault="00634201">
            <w:pPr>
              <w:ind w:left="-33" w:right="-103"/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УФК, С и Т</w:t>
            </w:r>
            <w:r>
              <w:rPr>
                <w:sz w:val="26"/>
                <w:szCs w:val="26"/>
              </w:rPr>
              <w:t>;</w:t>
            </w:r>
          </w:p>
          <w:p w:rsidR="00A11CFA" w:rsidRDefault="00634201">
            <w:pPr>
              <w:ind w:left="-33" w:right="-10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УК; КДН и ЗП;</w:t>
            </w:r>
          </w:p>
          <w:p w:rsidR="00A11CFA" w:rsidRDefault="00634201">
            <w:pPr>
              <w:ind w:left="-33" w:right="-103"/>
              <w:jc w:val="center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управление  социальной защиты населения </w:t>
            </w:r>
            <w:r>
              <w:rPr>
                <w:sz w:val="26"/>
                <w:szCs w:val="26"/>
              </w:rPr>
              <w:t>администрации</w:t>
            </w:r>
            <w:r>
              <w:rPr>
                <w:bCs/>
                <w:spacing w:val="-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(далее - УСЗН)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администрация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всего периода согласно плану</w:t>
            </w:r>
          </w:p>
          <w:p w:rsidR="00A11CFA" w:rsidRDefault="00A11CFA">
            <w:pPr>
              <w:rPr>
                <w:sz w:val="26"/>
                <w:szCs w:val="26"/>
              </w:rPr>
            </w:pPr>
          </w:p>
          <w:p w:rsidR="00A11CFA" w:rsidRDefault="00A11CFA">
            <w:pPr>
              <w:rPr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</w:t>
            </w:r>
          </w:p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ный бюджет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1.5.1</w:t>
            </w:r>
          </w:p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1.5.2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80,00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120,00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120,00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120,00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120,00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39" w:right="-17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560,00</w:t>
            </w:r>
          </w:p>
        </w:tc>
      </w:tr>
    </w:tbl>
    <w:p w:rsidR="00A11CFA" w:rsidRDefault="00634201">
      <w:pPr>
        <w:jc w:val="right"/>
        <w:rPr>
          <w:sz w:val="28"/>
        </w:rPr>
      </w:pPr>
      <w:r>
        <w:br w:type="page" w:clear="all"/>
      </w:r>
      <w:r>
        <w:rPr>
          <w:sz w:val="28"/>
        </w:rPr>
        <w:lastRenderedPageBreak/>
        <w:t>Продолжение таблицы 6</w:t>
      </w:r>
    </w:p>
    <w:p w:rsidR="00A11CFA" w:rsidRDefault="00A11CFA"/>
    <w:tbl>
      <w:tblPr>
        <w:tblW w:w="16286" w:type="dxa"/>
        <w:jc w:val="center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935"/>
        <w:gridCol w:w="2172"/>
        <w:gridCol w:w="1189"/>
        <w:gridCol w:w="1202"/>
        <w:gridCol w:w="1107"/>
        <w:gridCol w:w="1831"/>
        <w:gridCol w:w="879"/>
        <w:gridCol w:w="878"/>
        <w:gridCol w:w="799"/>
        <w:gridCol w:w="895"/>
        <w:gridCol w:w="944"/>
        <w:gridCol w:w="895"/>
      </w:tblGrid>
      <w:tr w:rsidR="00A11CFA">
        <w:trPr>
          <w:trHeight w:val="182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29" w:right="-86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107" w:right="-7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62" w:right="-3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196" w:right="-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121" w:right="-4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29" w:right="-13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78" w:right="-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78" w:right="-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28"/>
              <w:jc w:val="center"/>
            </w:pPr>
            <w:r>
              <w:t>13</w:t>
            </w:r>
          </w:p>
        </w:tc>
      </w:tr>
      <w:tr w:rsidR="00A11CFA">
        <w:trPr>
          <w:trHeight w:val="182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организация и проведение лекций, бесед, круглых столов, факультетов здоровья, часов вопросов и ответов;</w:t>
            </w:r>
          </w:p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организация встреч с ветеранами спорта, чемпионами и победителями крупных соревнований;</w:t>
            </w:r>
          </w:p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приобретение специализированных молодёжных изданий, фильмов и клипов по здоровому образу жизни в городские библиотеки, образовательные учреждения, культуры;</w:t>
            </w:r>
          </w:p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анкетирование среди учащейся молодежи по выявлению уровня знаний различных аспектов ЗОЖ, проведен</w:t>
            </w:r>
            <w:r>
              <w:rPr>
                <w:sz w:val="26"/>
                <w:szCs w:val="26"/>
              </w:rPr>
              <w:t xml:space="preserve">ие социологических исследований по 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ind w:left="-107" w:right="-79"/>
              <w:jc w:val="center"/>
              <w:rPr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ind w:left="-62" w:right="-39"/>
              <w:rPr>
                <w:sz w:val="26"/>
                <w:szCs w:val="26"/>
              </w:rPr>
            </w:pP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196" w:right="-31"/>
              <w:jc w:val="center"/>
              <w:rPr>
                <w:sz w:val="26"/>
                <w:szCs w:val="26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121" w:right="-45"/>
              <w:jc w:val="center"/>
              <w:rPr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29" w:right="-138"/>
              <w:jc w:val="center"/>
              <w:rPr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78" w:right="-84"/>
              <w:jc w:val="center"/>
              <w:rPr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78" w:right="-84"/>
              <w:jc w:val="center"/>
              <w:rPr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28"/>
              <w:jc w:val="center"/>
            </w:pPr>
          </w:p>
        </w:tc>
      </w:tr>
    </w:tbl>
    <w:p w:rsidR="00A11CFA" w:rsidRDefault="00634201">
      <w:pPr>
        <w:jc w:val="right"/>
        <w:rPr>
          <w:sz w:val="28"/>
        </w:rPr>
      </w:pPr>
      <w:r>
        <w:br w:type="page" w:clear="all"/>
      </w:r>
      <w:r>
        <w:rPr>
          <w:sz w:val="28"/>
        </w:rPr>
        <w:lastRenderedPageBreak/>
        <w:t>Продолжение таблицы 6</w:t>
      </w:r>
    </w:p>
    <w:p w:rsidR="00A11CFA" w:rsidRDefault="00A11CFA"/>
    <w:tbl>
      <w:tblPr>
        <w:tblW w:w="16286" w:type="dxa"/>
        <w:jc w:val="center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3133"/>
        <w:gridCol w:w="1974"/>
        <w:gridCol w:w="1189"/>
        <w:gridCol w:w="1202"/>
        <w:gridCol w:w="1107"/>
        <w:gridCol w:w="1831"/>
        <w:gridCol w:w="879"/>
        <w:gridCol w:w="878"/>
        <w:gridCol w:w="799"/>
        <w:gridCol w:w="895"/>
        <w:gridCol w:w="944"/>
        <w:gridCol w:w="895"/>
      </w:tblGrid>
      <w:tr w:rsidR="00A11CFA">
        <w:trPr>
          <w:trHeight w:val="182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29" w:right="-8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107" w:right="-7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62" w:right="-3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196" w:right="-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121" w:right="-4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29" w:right="-13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78" w:right="-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78" w:right="-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28"/>
              <w:jc w:val="center"/>
            </w:pPr>
            <w:r>
              <w:t>13</w:t>
            </w:r>
          </w:p>
        </w:tc>
      </w:tr>
      <w:tr w:rsidR="00A11CFA">
        <w:trPr>
          <w:trHeight w:val="182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проблеме;</w:t>
            </w:r>
            <w:r>
              <w:rPr>
                <w:color w:val="000000"/>
                <w:sz w:val="26"/>
                <w:szCs w:val="26"/>
              </w:rPr>
              <w:t xml:space="preserve"> - </w:t>
            </w:r>
            <w:r>
              <w:rPr>
                <w:sz w:val="26"/>
                <w:szCs w:val="26"/>
              </w:rPr>
              <w:t>Муниципальный этап Всероссийского конкурса «В ритме жизни»</w:t>
            </w:r>
            <w:r>
              <w:rPr>
                <w:color w:val="000000"/>
                <w:sz w:val="26"/>
                <w:szCs w:val="26"/>
              </w:rPr>
              <w:t xml:space="preserve"> и другие мероприятия с молодёжью по направлению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ind w:left="-107" w:right="-79"/>
              <w:jc w:val="center"/>
              <w:rPr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ind w:left="-62" w:right="-39"/>
              <w:rPr>
                <w:sz w:val="26"/>
                <w:szCs w:val="26"/>
              </w:rPr>
            </w:pP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196" w:right="-31"/>
              <w:jc w:val="center"/>
              <w:rPr>
                <w:sz w:val="26"/>
                <w:szCs w:val="26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121" w:right="-45"/>
              <w:jc w:val="center"/>
              <w:rPr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29" w:right="-138"/>
              <w:jc w:val="center"/>
              <w:rPr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78" w:right="-84"/>
              <w:jc w:val="center"/>
              <w:rPr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78" w:right="-84"/>
              <w:jc w:val="center"/>
              <w:rPr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28"/>
              <w:jc w:val="center"/>
            </w:pPr>
          </w:p>
        </w:tc>
      </w:tr>
      <w:tr w:rsidR="00A11CFA">
        <w:trPr>
          <w:trHeight w:val="182"/>
          <w:jc w:val="center"/>
        </w:trPr>
        <w:tc>
          <w:tcPr>
            <w:tcW w:w="1628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tabs>
                <w:tab w:val="left" w:pos="450"/>
              </w:tabs>
              <w:spacing w:line="240" w:lineRule="auto"/>
              <w:ind w:left="-2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Задача 4 – профилактика правонарушений и безнадзорности в молодёжной среде</w:t>
            </w:r>
          </w:p>
        </w:tc>
      </w:tr>
      <w:tr w:rsidR="00A11CFA">
        <w:trPr>
          <w:trHeight w:val="182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Мероприятия по направлению «Обеспечение прав и свобод молодежи города; профилактика правонарушений и безнадзорности в молодежной среде»:</w:t>
            </w:r>
          </w:p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проведение городских межведомственных а</w:t>
            </w:r>
            <w:r>
              <w:rPr>
                <w:sz w:val="26"/>
                <w:szCs w:val="26"/>
              </w:rPr>
              <w:t>кций «Защита» (деловые игры, конкурсы, викторины, рейды и др.), «Подросток»;</w:t>
            </w:r>
          </w:p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круглые столы по</w:t>
            </w:r>
          </w:p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проблемам молодёжи; изготовление буклетов, памяток  по правам молодежи; 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УО;</w:t>
            </w:r>
          </w:p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УК; </w:t>
            </w:r>
          </w:p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КДН и ЗП;</w:t>
            </w:r>
          </w:p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УСЗН;</w:t>
            </w:r>
          </w:p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ОДМ;</w:t>
            </w:r>
          </w:p>
          <w:p w:rsidR="00A11CFA" w:rsidRDefault="00634201">
            <w:pPr>
              <w:jc w:val="center"/>
            </w:pPr>
            <w:r>
              <w:rPr>
                <w:sz w:val="26"/>
                <w:szCs w:val="26"/>
              </w:rPr>
              <w:t xml:space="preserve">Отдел </w:t>
            </w:r>
            <w:r>
              <w:rPr>
                <w:bCs/>
                <w:sz w:val="26"/>
                <w:szCs w:val="26"/>
              </w:rPr>
              <w:t xml:space="preserve">Министерства внутренних дел </w:t>
            </w:r>
            <w:r>
              <w:rPr>
                <w:sz w:val="26"/>
                <w:szCs w:val="26"/>
              </w:rPr>
              <w:t>России по городу Копейс</w:t>
            </w:r>
            <w:r>
              <w:rPr>
                <w:sz w:val="26"/>
                <w:szCs w:val="26"/>
              </w:rPr>
              <w:t>ку Челябинской области (по согласованию)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администрация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всего периода согласно плану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</w:t>
            </w:r>
          </w:p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ный бюджет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1.1.2</w:t>
            </w:r>
          </w:p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1.5.1</w:t>
            </w:r>
          </w:p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1.5.2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70,00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110,00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110,00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500,00</w:t>
            </w:r>
          </w:p>
        </w:tc>
      </w:tr>
    </w:tbl>
    <w:p w:rsidR="00A11CFA" w:rsidRDefault="00634201">
      <w:pPr>
        <w:jc w:val="right"/>
        <w:rPr>
          <w:sz w:val="28"/>
          <w:szCs w:val="28"/>
        </w:rPr>
      </w:pPr>
      <w:r>
        <w:br w:type="page" w:clear="all"/>
      </w:r>
      <w:r>
        <w:rPr>
          <w:sz w:val="28"/>
          <w:szCs w:val="28"/>
        </w:rPr>
        <w:lastRenderedPageBreak/>
        <w:t>Продолжение таблицы 6</w:t>
      </w:r>
    </w:p>
    <w:p w:rsidR="00A11CFA" w:rsidRDefault="00A11CFA"/>
    <w:tbl>
      <w:tblPr>
        <w:tblW w:w="16286" w:type="dxa"/>
        <w:jc w:val="center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3133"/>
        <w:gridCol w:w="1974"/>
        <w:gridCol w:w="1189"/>
        <w:gridCol w:w="1202"/>
        <w:gridCol w:w="1107"/>
        <w:gridCol w:w="1831"/>
        <w:gridCol w:w="879"/>
        <w:gridCol w:w="878"/>
        <w:gridCol w:w="799"/>
        <w:gridCol w:w="895"/>
        <w:gridCol w:w="944"/>
        <w:gridCol w:w="895"/>
      </w:tblGrid>
      <w:tr w:rsidR="00A11CFA">
        <w:trPr>
          <w:trHeight w:val="182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29" w:right="-8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107" w:right="-7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62" w:right="-3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196" w:right="-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121" w:right="-4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29" w:right="-13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78" w:right="-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78" w:right="-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28"/>
              <w:jc w:val="center"/>
            </w:pPr>
            <w:r>
              <w:t>13</w:t>
            </w:r>
          </w:p>
        </w:tc>
      </w:tr>
      <w:tr w:rsidR="00A11CFA">
        <w:trPr>
          <w:trHeight w:val="182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организация  поездок в специализированные учреждения для несовершеннолетних правонарушителей; </w:t>
            </w:r>
          </w:p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организация отдыха, оздоровления, занятости несовершеннолетних, находящихся в социально-опасном положении;</w:t>
            </w:r>
          </w:p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ведение юридической полосы в молодежной газете; </w:t>
            </w:r>
          </w:p>
          <w:p w:rsidR="00A11CFA" w:rsidRDefault="00634201">
            <w:pPr>
              <w:ind w:left="-50" w:right="-2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организация «Горячей линии» по правам молодежи, прием  молодежи по различным вопросам; - развитие движения «Безопасное колесо» (конкурсы и слёты по безопасности дорожного движения);</w:t>
            </w:r>
          </w:p>
          <w:p w:rsidR="00A11CFA" w:rsidRDefault="00634201">
            <w:pPr>
              <w:ind w:left="-50" w:right="-2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мероприятия, направленные на повышение электоральной активности и пра</w:t>
            </w:r>
            <w:r>
              <w:rPr>
                <w:sz w:val="26"/>
                <w:szCs w:val="26"/>
              </w:rPr>
              <w:t>вовой грамотности;</w:t>
            </w:r>
          </w:p>
          <w:p w:rsidR="00A11CFA" w:rsidRDefault="00A11CFA">
            <w:pPr>
              <w:ind w:left="-29" w:right="-86"/>
              <w:rPr>
                <w:sz w:val="26"/>
                <w:szCs w:val="26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ind w:left="-107" w:right="-79"/>
              <w:jc w:val="center"/>
              <w:rPr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ind w:left="-62" w:right="-39"/>
              <w:rPr>
                <w:sz w:val="26"/>
                <w:szCs w:val="26"/>
              </w:rPr>
            </w:pP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196" w:right="-31"/>
              <w:jc w:val="center"/>
              <w:rPr>
                <w:sz w:val="26"/>
                <w:szCs w:val="26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121" w:right="-45"/>
              <w:jc w:val="center"/>
              <w:rPr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29" w:right="-138"/>
              <w:jc w:val="center"/>
              <w:rPr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78" w:right="-84"/>
              <w:jc w:val="center"/>
              <w:rPr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78" w:right="-84"/>
              <w:jc w:val="center"/>
              <w:rPr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28"/>
              <w:jc w:val="center"/>
            </w:pPr>
          </w:p>
        </w:tc>
      </w:tr>
    </w:tbl>
    <w:p w:rsidR="00A11CFA" w:rsidRDefault="00634201">
      <w:pPr>
        <w:jc w:val="right"/>
        <w:rPr>
          <w:sz w:val="28"/>
          <w:szCs w:val="28"/>
        </w:rPr>
      </w:pPr>
      <w:r>
        <w:br w:type="page" w:clear="all"/>
      </w:r>
      <w:r>
        <w:rPr>
          <w:sz w:val="28"/>
          <w:szCs w:val="28"/>
        </w:rPr>
        <w:lastRenderedPageBreak/>
        <w:t xml:space="preserve">Продолжение таблицы 6 </w:t>
      </w:r>
    </w:p>
    <w:p w:rsidR="00A11CFA" w:rsidRDefault="00A11CFA">
      <w:pPr>
        <w:jc w:val="right"/>
        <w:rPr>
          <w:sz w:val="28"/>
          <w:szCs w:val="28"/>
        </w:rPr>
      </w:pPr>
    </w:p>
    <w:tbl>
      <w:tblPr>
        <w:tblW w:w="16286" w:type="dxa"/>
        <w:jc w:val="center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3133"/>
        <w:gridCol w:w="1974"/>
        <w:gridCol w:w="1189"/>
        <w:gridCol w:w="1202"/>
        <w:gridCol w:w="1107"/>
        <w:gridCol w:w="1831"/>
        <w:gridCol w:w="879"/>
        <w:gridCol w:w="878"/>
        <w:gridCol w:w="799"/>
        <w:gridCol w:w="895"/>
        <w:gridCol w:w="944"/>
        <w:gridCol w:w="895"/>
      </w:tblGrid>
      <w:tr w:rsidR="00A11CFA">
        <w:trPr>
          <w:trHeight w:val="182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29" w:right="-8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107" w:right="-7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62" w:right="-3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196" w:right="-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121" w:right="-4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29" w:right="-13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78" w:right="-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78" w:right="-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28"/>
              <w:jc w:val="center"/>
            </w:pPr>
            <w:r>
              <w:t>13</w:t>
            </w:r>
          </w:p>
        </w:tc>
      </w:tr>
      <w:tr w:rsidR="00A11CFA">
        <w:trPr>
          <w:trHeight w:val="182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50" w:right="-2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муниципальный этап областного фестиваля «Медиа – поколение»;</w:t>
            </w:r>
          </w:p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день, посвященный памяти сотрудников правоохранительных органов, погибших при выполнении служебного долга, день солидарности в борьбе с терроризмом;</w:t>
            </w:r>
          </w:p>
          <w:p w:rsidR="00A11CFA" w:rsidRDefault="00634201">
            <w:pPr>
              <w:ind w:left="-50" w:right="-2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круглый стол по противодействию экстремизму и терроризму</w:t>
            </w:r>
          </w:p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 другие мероприятия по направлению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ind w:left="-107" w:right="-79"/>
              <w:jc w:val="center"/>
              <w:rPr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ind w:left="-62" w:right="-39"/>
              <w:rPr>
                <w:sz w:val="26"/>
                <w:szCs w:val="26"/>
              </w:rPr>
            </w:pP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196" w:right="-31"/>
              <w:jc w:val="center"/>
              <w:rPr>
                <w:sz w:val="26"/>
                <w:szCs w:val="26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121" w:right="-45"/>
              <w:jc w:val="center"/>
              <w:rPr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29" w:right="-138"/>
              <w:jc w:val="center"/>
              <w:rPr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78" w:right="-84"/>
              <w:jc w:val="center"/>
              <w:rPr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78" w:right="-84"/>
              <w:jc w:val="center"/>
              <w:rPr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28"/>
              <w:jc w:val="center"/>
            </w:pPr>
          </w:p>
        </w:tc>
      </w:tr>
      <w:tr w:rsidR="00A11CFA">
        <w:trPr>
          <w:trHeight w:val="182"/>
          <w:jc w:val="center"/>
        </w:trPr>
        <w:tc>
          <w:tcPr>
            <w:tcW w:w="1628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2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Задача 5 - реализация мероприятий по содействию социальной адаптации, укрепления института молодой семьи</w:t>
            </w:r>
          </w:p>
        </w:tc>
      </w:tr>
      <w:tr w:rsidR="00A11CFA">
        <w:trPr>
          <w:trHeight w:val="182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Мероприятия по направлению «Развитие системы социальных служб и клубов для молодежи (социальная работа в молодежной среде), комплексные мер</w:t>
            </w:r>
            <w:r>
              <w:rPr>
                <w:sz w:val="26"/>
                <w:szCs w:val="26"/>
              </w:rPr>
              <w:t>ы по укреплению молодой семьи»;</w:t>
            </w:r>
          </w:p>
          <w:p w:rsidR="00A11CFA" w:rsidRDefault="006342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молодежные мероприятия в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УСЗН;</w:t>
            </w:r>
          </w:p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УО;</w:t>
            </w:r>
          </w:p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УК;</w:t>
            </w:r>
          </w:p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ОДМ; </w:t>
            </w:r>
          </w:p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УФК, С и Т;</w:t>
            </w:r>
          </w:p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ЗАГС администрации 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всего периода согласно плану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</w:t>
            </w:r>
          </w:p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ный бюджет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1.5.1</w:t>
            </w:r>
          </w:p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1.5.2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70,00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110,000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120,00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120,00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120,00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540,00</w:t>
            </w:r>
          </w:p>
        </w:tc>
      </w:tr>
    </w:tbl>
    <w:p w:rsidR="00A11CFA" w:rsidRDefault="00634201">
      <w:pPr>
        <w:jc w:val="right"/>
        <w:rPr>
          <w:sz w:val="28"/>
          <w:szCs w:val="28"/>
        </w:rPr>
      </w:pPr>
      <w:r>
        <w:br w:type="page" w:clear="all"/>
      </w:r>
      <w:r>
        <w:rPr>
          <w:sz w:val="28"/>
          <w:szCs w:val="28"/>
        </w:rPr>
        <w:lastRenderedPageBreak/>
        <w:t>Продолжение таблицы 6</w:t>
      </w:r>
    </w:p>
    <w:p w:rsidR="00A11CFA" w:rsidRDefault="00A11CFA"/>
    <w:tbl>
      <w:tblPr>
        <w:tblW w:w="16286" w:type="dxa"/>
        <w:jc w:val="center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3133"/>
        <w:gridCol w:w="1974"/>
        <w:gridCol w:w="1189"/>
        <w:gridCol w:w="1202"/>
        <w:gridCol w:w="1107"/>
        <w:gridCol w:w="1831"/>
        <w:gridCol w:w="879"/>
        <w:gridCol w:w="878"/>
        <w:gridCol w:w="799"/>
        <w:gridCol w:w="895"/>
        <w:gridCol w:w="944"/>
        <w:gridCol w:w="895"/>
      </w:tblGrid>
      <w:tr w:rsidR="00A11CFA">
        <w:trPr>
          <w:trHeight w:val="182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107" w:right="-7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62" w:right="-3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196" w:right="-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121" w:right="-4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29" w:right="-13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78" w:right="-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78" w:right="-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2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</w:tr>
      <w:tr w:rsidR="00A11CFA">
        <w:trPr>
          <w:trHeight w:val="182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социальных учреждениях; </w:t>
            </w:r>
          </w:p>
          <w:p w:rsidR="00A11CFA" w:rsidRDefault="006342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конкурсы социальных проектов среди клубов по месту жительства, общественных объединений социальных учреждений и др.;</w:t>
            </w:r>
          </w:p>
          <w:p w:rsidR="00A11CFA" w:rsidRDefault="006342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фестиваль праздников дворов «Копейские каникулы»;</w:t>
            </w:r>
          </w:p>
          <w:p w:rsidR="00A11CFA" w:rsidRDefault="006342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конкурс среди клубов по месту жительства «Новогодние фантазии»; </w:t>
            </w:r>
          </w:p>
          <w:p w:rsidR="00A11CFA" w:rsidRDefault="006342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встречи с подростками и</w:t>
            </w:r>
          </w:p>
          <w:p w:rsidR="00A11CFA" w:rsidRDefault="006342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молодежью из числа инвалидов, подростками «группы риска»; </w:t>
            </w:r>
          </w:p>
          <w:p w:rsidR="00A11CFA" w:rsidRDefault="006342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деятельность клуба «Молодая семья»; </w:t>
            </w:r>
          </w:p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городские  выставки семейного творчества</w:t>
            </w:r>
          </w:p>
          <w:p w:rsidR="00A11CFA" w:rsidRDefault="006342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 другие мероприятия по </w:t>
            </w:r>
            <w:r>
              <w:rPr>
                <w:sz w:val="26"/>
                <w:szCs w:val="26"/>
              </w:rPr>
              <w:t>направлению</w:t>
            </w:r>
          </w:p>
          <w:p w:rsidR="00A11CFA" w:rsidRDefault="00A11CFA">
            <w:pPr>
              <w:rPr>
                <w:sz w:val="26"/>
                <w:szCs w:val="26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ind w:left="-107" w:right="-79"/>
              <w:jc w:val="center"/>
              <w:rPr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ind w:left="-62" w:right="-39"/>
              <w:rPr>
                <w:sz w:val="26"/>
                <w:szCs w:val="26"/>
              </w:rPr>
            </w:pP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196" w:right="-31"/>
              <w:jc w:val="center"/>
              <w:rPr>
                <w:sz w:val="26"/>
                <w:szCs w:val="26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121" w:right="-45"/>
              <w:jc w:val="center"/>
              <w:rPr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29" w:right="-138"/>
              <w:jc w:val="center"/>
              <w:rPr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78" w:right="-84"/>
              <w:jc w:val="center"/>
              <w:rPr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78" w:right="-84"/>
              <w:jc w:val="center"/>
              <w:rPr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-28"/>
              <w:jc w:val="center"/>
            </w:pPr>
          </w:p>
        </w:tc>
      </w:tr>
    </w:tbl>
    <w:p w:rsidR="00A11CFA" w:rsidRDefault="00634201">
      <w:pPr>
        <w:jc w:val="right"/>
        <w:rPr>
          <w:sz w:val="28"/>
          <w:szCs w:val="28"/>
        </w:rPr>
      </w:pPr>
      <w:r>
        <w:br w:type="page" w:clear="all"/>
      </w:r>
      <w:r>
        <w:rPr>
          <w:sz w:val="28"/>
          <w:szCs w:val="28"/>
        </w:rPr>
        <w:lastRenderedPageBreak/>
        <w:t>Продолжение таблицы 6</w:t>
      </w:r>
    </w:p>
    <w:p w:rsidR="00A11CFA" w:rsidRDefault="00A11CFA"/>
    <w:tbl>
      <w:tblPr>
        <w:tblW w:w="16286" w:type="dxa"/>
        <w:jc w:val="center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3133"/>
        <w:gridCol w:w="1974"/>
        <w:gridCol w:w="1189"/>
        <w:gridCol w:w="1202"/>
        <w:gridCol w:w="1107"/>
        <w:gridCol w:w="1831"/>
        <w:gridCol w:w="879"/>
        <w:gridCol w:w="878"/>
        <w:gridCol w:w="799"/>
        <w:gridCol w:w="895"/>
        <w:gridCol w:w="944"/>
        <w:gridCol w:w="895"/>
      </w:tblGrid>
      <w:tr w:rsidR="00A11CFA">
        <w:trPr>
          <w:trHeight w:val="182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107" w:right="-7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62" w:right="-3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196" w:right="-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121" w:right="-4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29" w:right="-13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78" w:right="-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78" w:right="-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2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</w:tr>
      <w:tr w:rsidR="00A11CFA">
        <w:trPr>
          <w:trHeight w:val="182"/>
          <w:jc w:val="center"/>
        </w:trPr>
        <w:tc>
          <w:tcPr>
            <w:tcW w:w="1628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-28"/>
              <w:jc w:val="center"/>
              <w:rPr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 xml:space="preserve">Задача 6 - </w:t>
            </w:r>
            <w:r>
              <w:rPr>
                <w:sz w:val="26"/>
                <w:szCs w:val="26"/>
              </w:rPr>
              <w:t xml:space="preserve"> формирование условий для духовно-нравственного воспитания, интеллектуального и творческого развития молодежи</w:t>
            </w:r>
          </w:p>
        </w:tc>
      </w:tr>
      <w:tr w:rsidR="00A11CFA">
        <w:trPr>
          <w:trHeight w:val="182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6.</w:t>
            </w:r>
          </w:p>
          <w:p w:rsidR="00A11CFA" w:rsidRDefault="00A11CFA">
            <w:pPr>
              <w:rPr>
                <w:sz w:val="26"/>
                <w:szCs w:val="26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29" w:right="-86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Поддержка молодежного творчества. Досуг молодежи:</w:t>
            </w:r>
          </w:p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- </w:t>
            </w:r>
            <w:r>
              <w:rPr>
                <w:bCs/>
                <w:sz w:val="26"/>
                <w:szCs w:val="26"/>
              </w:rPr>
              <w:t>проведение праздников, конкурсов, фестивалей для студентов и молодёжи города;</w:t>
            </w:r>
            <w:r>
              <w:rPr>
                <w:sz w:val="26"/>
                <w:szCs w:val="26"/>
              </w:rPr>
              <w:t xml:space="preserve"> </w:t>
            </w:r>
          </w:p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развитие движение КВН в городе;</w:t>
            </w:r>
          </w:p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организация и проведение фестивалей и конкурсов декоративно- прикладного творчества; </w:t>
            </w:r>
          </w:p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проведение Дня молодежи; - организация выставок мол</w:t>
            </w:r>
            <w:r>
              <w:rPr>
                <w:sz w:val="26"/>
                <w:szCs w:val="26"/>
              </w:rPr>
              <w:t>одых художников, фотографов;</w:t>
            </w:r>
          </w:p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 направление лучших городских творческих коллективов на областные, зональные, региональные, российские конкурсы;</w:t>
            </w:r>
            <w:r>
              <w:rPr>
                <w:color w:val="000000"/>
                <w:sz w:val="26"/>
                <w:szCs w:val="26"/>
              </w:rPr>
              <w:t xml:space="preserve"> - </w:t>
            </w:r>
            <w:r>
              <w:rPr>
                <w:sz w:val="26"/>
                <w:szCs w:val="26"/>
              </w:rPr>
              <w:t>муниципальный этап Всероссийского конкурса лидеров и руководителей детских и молодежных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ОДМ;</w:t>
            </w:r>
          </w:p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УК;</w:t>
            </w:r>
          </w:p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УО</w:t>
            </w:r>
          </w:p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  <w:p w:rsidR="00A11CFA" w:rsidRDefault="00A11CFA">
            <w:pPr>
              <w:rPr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администрация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всего периода согласно плану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150" w:right="-8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местный, </w:t>
            </w:r>
          </w:p>
          <w:p w:rsidR="00A11CFA" w:rsidRDefault="00A11CFA">
            <w:pPr>
              <w:ind w:left="-150" w:right="-81"/>
              <w:jc w:val="center"/>
              <w:rPr>
                <w:sz w:val="26"/>
                <w:szCs w:val="26"/>
              </w:rPr>
            </w:pPr>
          </w:p>
          <w:p w:rsidR="00A11CFA" w:rsidRDefault="00634201">
            <w:pPr>
              <w:ind w:left="-150" w:right="-8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</w:t>
            </w:r>
          </w:p>
          <w:p w:rsidR="00A11CFA" w:rsidRDefault="00634201">
            <w:pPr>
              <w:ind w:left="-150" w:right="-8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ной бюджет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1.1.4</w:t>
            </w:r>
          </w:p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1.1.5</w:t>
            </w:r>
          </w:p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1.5.1</w:t>
            </w:r>
          </w:p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1.5.2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90" w:right="-1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130,00</w:t>
            </w:r>
          </w:p>
          <w:p w:rsidR="00A11CFA" w:rsidRDefault="00A11CFA">
            <w:pPr>
              <w:ind w:left="-90" w:right="-131"/>
              <w:jc w:val="center"/>
              <w:rPr>
                <w:sz w:val="26"/>
                <w:szCs w:val="26"/>
              </w:rPr>
            </w:pPr>
          </w:p>
          <w:p w:rsidR="00A11CFA" w:rsidRDefault="00634201">
            <w:pPr>
              <w:ind w:left="-90" w:right="-1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161,00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121" w:right="-4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50,00</w:t>
            </w:r>
          </w:p>
          <w:p w:rsidR="00A11CFA" w:rsidRDefault="00A11CFA">
            <w:pPr>
              <w:ind w:left="-121" w:right="-45"/>
              <w:jc w:val="center"/>
              <w:rPr>
                <w:sz w:val="26"/>
                <w:szCs w:val="26"/>
              </w:rPr>
            </w:pPr>
          </w:p>
          <w:p w:rsidR="00A11CFA" w:rsidRDefault="00634201">
            <w:pPr>
              <w:ind w:left="-121" w:right="-4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345,00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121" w:right="-4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50,00</w:t>
            </w:r>
          </w:p>
          <w:p w:rsidR="00A11CFA" w:rsidRDefault="00A11CFA">
            <w:pPr>
              <w:ind w:left="-121" w:right="-45"/>
              <w:jc w:val="center"/>
              <w:rPr>
                <w:sz w:val="26"/>
                <w:szCs w:val="26"/>
              </w:rPr>
            </w:pPr>
          </w:p>
          <w:p w:rsidR="00A11CFA" w:rsidRDefault="00634201">
            <w:pPr>
              <w:ind w:left="-171" w:right="-13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121" w:right="-4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50,00</w:t>
            </w:r>
          </w:p>
          <w:p w:rsidR="00A11CFA" w:rsidRDefault="00A11CFA">
            <w:pPr>
              <w:ind w:left="-121" w:right="-45"/>
              <w:jc w:val="center"/>
              <w:rPr>
                <w:sz w:val="26"/>
                <w:szCs w:val="26"/>
              </w:rPr>
            </w:pPr>
          </w:p>
          <w:p w:rsidR="00A11CFA" w:rsidRDefault="00634201">
            <w:pPr>
              <w:ind w:left="-78" w:right="-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121" w:right="-4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50,00</w:t>
            </w:r>
          </w:p>
          <w:p w:rsidR="00A11CFA" w:rsidRDefault="00A11CFA">
            <w:pPr>
              <w:ind w:left="-121" w:right="-45"/>
              <w:jc w:val="center"/>
              <w:rPr>
                <w:sz w:val="26"/>
                <w:szCs w:val="26"/>
              </w:rPr>
            </w:pPr>
          </w:p>
          <w:p w:rsidR="00A11CFA" w:rsidRDefault="00634201">
            <w:pPr>
              <w:ind w:left="-78" w:right="-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96" w:right="-7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330,00</w:t>
            </w:r>
          </w:p>
          <w:p w:rsidR="00A11CFA" w:rsidRDefault="00A11CFA">
            <w:pPr>
              <w:ind w:left="-96" w:right="-76"/>
              <w:rPr>
                <w:sz w:val="26"/>
                <w:szCs w:val="26"/>
              </w:rPr>
            </w:pPr>
          </w:p>
          <w:p w:rsidR="00A11CFA" w:rsidRDefault="00634201">
            <w:pPr>
              <w:ind w:left="-96" w:right="-7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506,00</w:t>
            </w:r>
          </w:p>
        </w:tc>
      </w:tr>
    </w:tbl>
    <w:p w:rsidR="00A11CFA" w:rsidRDefault="00634201">
      <w:pPr>
        <w:jc w:val="right"/>
        <w:rPr>
          <w:sz w:val="28"/>
          <w:szCs w:val="28"/>
        </w:rPr>
      </w:pPr>
      <w:r>
        <w:br w:type="page" w:clear="all"/>
      </w:r>
      <w:r>
        <w:rPr>
          <w:sz w:val="28"/>
          <w:szCs w:val="28"/>
        </w:rPr>
        <w:lastRenderedPageBreak/>
        <w:t>Продолжение таблицы 6</w:t>
      </w:r>
    </w:p>
    <w:p w:rsidR="00A11CFA" w:rsidRDefault="00A11CFA"/>
    <w:tbl>
      <w:tblPr>
        <w:tblW w:w="16286" w:type="dxa"/>
        <w:jc w:val="center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3133"/>
        <w:gridCol w:w="1974"/>
        <w:gridCol w:w="1189"/>
        <w:gridCol w:w="1202"/>
        <w:gridCol w:w="1107"/>
        <w:gridCol w:w="1831"/>
        <w:gridCol w:w="879"/>
        <w:gridCol w:w="878"/>
        <w:gridCol w:w="799"/>
        <w:gridCol w:w="895"/>
        <w:gridCol w:w="944"/>
        <w:gridCol w:w="895"/>
      </w:tblGrid>
      <w:tr w:rsidR="00A11CFA">
        <w:trPr>
          <w:trHeight w:val="182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29" w:right="-86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150" w:right="-8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90" w:right="-1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121" w:right="-4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171" w:right="-13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78" w:right="-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78" w:right="-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96" w:right="-7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</w:tr>
      <w:tr w:rsidR="00A11CFA">
        <w:trPr>
          <w:trHeight w:val="182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rPr>
                <w:bCs/>
                <w:sz w:val="26"/>
                <w:szCs w:val="26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общественных объединений «Лидер </w:t>
            </w:r>
            <w:r>
              <w:rPr>
                <w:sz w:val="26"/>
                <w:szCs w:val="26"/>
                <w:lang w:val="en-US"/>
              </w:rPr>
              <w:t>XXI</w:t>
            </w:r>
            <w:r>
              <w:rPr>
                <w:sz w:val="26"/>
                <w:szCs w:val="26"/>
              </w:rPr>
              <w:t xml:space="preserve"> века»;</w:t>
            </w:r>
          </w:p>
          <w:p w:rsidR="00A11CFA" w:rsidRDefault="00634201">
            <w:pPr>
              <w:ind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муниципальный этап областного конкурса обучающихся областных государственных и муниципальных учреждений – образовательных организаций, реализующих образовательные программы начального общего, основного общего и </w:t>
            </w:r>
            <w:r>
              <w:rPr>
                <w:sz w:val="26"/>
                <w:szCs w:val="26"/>
              </w:rPr>
              <w:t>(или) среднего образования, «Ученик года»;</w:t>
            </w:r>
          </w:p>
          <w:p w:rsidR="00A11CFA" w:rsidRDefault="00634201">
            <w:pPr>
              <w:ind w:left="-29" w:right="-86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>муниципальный отбор кандидатов на соискание ежегодной стипендии Губернатора Челябинской области для поддержки талантливой молодежи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и другие мероприятия с молодёжью по направлению</w:t>
            </w:r>
          </w:p>
          <w:p w:rsidR="00A11CFA" w:rsidRDefault="00A11CFA">
            <w:pPr>
              <w:ind w:left="-29" w:right="-86"/>
              <w:rPr>
                <w:bCs/>
                <w:sz w:val="26"/>
                <w:szCs w:val="26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ind w:left="-150" w:right="-81"/>
              <w:jc w:val="center"/>
              <w:rPr>
                <w:sz w:val="26"/>
                <w:szCs w:val="26"/>
              </w:rPr>
            </w:pP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ind w:left="-90" w:right="-131"/>
              <w:jc w:val="center"/>
              <w:rPr>
                <w:sz w:val="26"/>
                <w:szCs w:val="26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ind w:left="-121" w:right="-45"/>
              <w:jc w:val="center"/>
              <w:rPr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ind w:left="-171" w:right="-138"/>
              <w:jc w:val="center"/>
              <w:rPr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ind w:left="-78" w:right="-84"/>
              <w:jc w:val="center"/>
              <w:rPr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ind w:left="-78" w:right="-84"/>
              <w:jc w:val="center"/>
              <w:rPr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ind w:left="-96" w:right="-76"/>
              <w:jc w:val="center"/>
              <w:rPr>
                <w:sz w:val="26"/>
                <w:szCs w:val="26"/>
              </w:rPr>
            </w:pPr>
          </w:p>
        </w:tc>
      </w:tr>
    </w:tbl>
    <w:p w:rsidR="00A11CFA" w:rsidRDefault="00634201">
      <w:pPr>
        <w:jc w:val="right"/>
        <w:rPr>
          <w:sz w:val="28"/>
          <w:szCs w:val="28"/>
        </w:rPr>
      </w:pPr>
      <w:r>
        <w:br w:type="page" w:clear="all"/>
      </w:r>
      <w:r>
        <w:rPr>
          <w:sz w:val="28"/>
          <w:szCs w:val="28"/>
        </w:rPr>
        <w:lastRenderedPageBreak/>
        <w:t>Продолжение таблицы 6</w:t>
      </w:r>
    </w:p>
    <w:p w:rsidR="00A11CFA" w:rsidRDefault="00A11CFA"/>
    <w:tbl>
      <w:tblPr>
        <w:tblW w:w="16286" w:type="dxa"/>
        <w:jc w:val="center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3133"/>
        <w:gridCol w:w="1974"/>
        <w:gridCol w:w="1189"/>
        <w:gridCol w:w="1202"/>
        <w:gridCol w:w="1107"/>
        <w:gridCol w:w="1831"/>
        <w:gridCol w:w="879"/>
        <w:gridCol w:w="878"/>
        <w:gridCol w:w="799"/>
        <w:gridCol w:w="895"/>
        <w:gridCol w:w="944"/>
        <w:gridCol w:w="895"/>
      </w:tblGrid>
      <w:tr w:rsidR="00A11CFA">
        <w:trPr>
          <w:trHeight w:val="182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150" w:right="-8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90" w:right="-13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121" w:right="-4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171" w:right="-13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78" w:right="-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78" w:right="-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96" w:right="-7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</w:tr>
      <w:tr w:rsidR="00A11CFA">
        <w:trPr>
          <w:trHeight w:val="182"/>
          <w:jc w:val="center"/>
        </w:trPr>
        <w:tc>
          <w:tcPr>
            <w:tcW w:w="1628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96" w:right="-76"/>
              <w:jc w:val="center"/>
              <w:rPr>
                <w:sz w:val="26"/>
                <w:szCs w:val="26"/>
              </w:rPr>
            </w:pPr>
            <w:r>
              <w:rPr>
                <w:bCs/>
                <w:spacing w:val="-2"/>
                <w:sz w:val="26"/>
                <w:szCs w:val="26"/>
              </w:rPr>
              <w:t xml:space="preserve">Задача 7 - </w:t>
            </w:r>
            <w:r>
              <w:rPr>
                <w:sz w:val="26"/>
                <w:szCs w:val="26"/>
              </w:rPr>
              <w:t xml:space="preserve">формирование условий для развития волонтерской и добровольческой деятельности. Формирование информационного пространства </w:t>
            </w:r>
          </w:p>
          <w:p w:rsidR="00A11CFA" w:rsidRDefault="00634201">
            <w:pPr>
              <w:ind w:left="-96" w:right="-7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молодежной среде</w:t>
            </w:r>
          </w:p>
        </w:tc>
      </w:tr>
      <w:tr w:rsidR="00A11CFA">
        <w:trPr>
          <w:trHeight w:val="182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7.</w:t>
            </w:r>
          </w:p>
          <w:p w:rsidR="00A11CFA" w:rsidRDefault="00A11CFA">
            <w:pPr>
              <w:rPr>
                <w:sz w:val="26"/>
                <w:szCs w:val="26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29" w:right="-86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Мероприятия по направлению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«Развитие системы работы с молодежью. Информационное обеспечение молодежной политики. Поддержка детских и молодежных общественных</w:t>
            </w:r>
          </w:p>
          <w:p w:rsidR="00A11CFA" w:rsidRDefault="00634201">
            <w:pPr>
              <w:ind w:left="-29" w:right="-86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объединений»:</w:t>
            </w:r>
          </w:p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 создание и развитие молодёжных пространств;</w:t>
            </w:r>
          </w:p>
          <w:p w:rsidR="00A11CFA" w:rsidRDefault="00634201">
            <w:pPr>
              <w:ind w:left="-29" w:right="-86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- </w:t>
            </w:r>
            <w:r>
              <w:rPr>
                <w:bCs/>
                <w:sz w:val="26"/>
                <w:szCs w:val="26"/>
              </w:rPr>
              <w:t>подготовка лидеров</w:t>
            </w:r>
          </w:p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среди учащихся, студентов, работающей молодё</w:t>
            </w:r>
            <w:r>
              <w:rPr>
                <w:bCs/>
                <w:sz w:val="26"/>
                <w:szCs w:val="26"/>
              </w:rPr>
              <w:t>жи через деятельность Ш</w:t>
            </w:r>
            <w:r>
              <w:rPr>
                <w:sz w:val="26"/>
                <w:szCs w:val="26"/>
              </w:rPr>
              <w:t>колы лидера, Общественного молодежного Совета при Главе городского округа;</w:t>
            </w:r>
          </w:p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оказание методической и организационной помощи детским и молодежным общественным объединениям;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ОДМ; </w:t>
            </w:r>
          </w:p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ССУЗы; молодёжные и детские объединения и другие учрежд</w:t>
            </w:r>
            <w:r>
              <w:rPr>
                <w:sz w:val="26"/>
                <w:szCs w:val="26"/>
              </w:rPr>
              <w:t>ения и</w:t>
            </w:r>
          </w:p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организации </w:t>
            </w:r>
          </w:p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  <w:p w:rsidR="00A11CFA" w:rsidRDefault="00A11CFA">
            <w:pPr>
              <w:rPr>
                <w:sz w:val="26"/>
                <w:szCs w:val="26"/>
              </w:rPr>
            </w:pPr>
          </w:p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УО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администрация </w:t>
            </w:r>
          </w:p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УО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течение всего периода согласно плану </w:t>
            </w:r>
          </w:p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</w:t>
            </w:r>
          </w:p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ный бюджет</w:t>
            </w:r>
          </w:p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  <w:p w:rsidR="00A11CFA" w:rsidRDefault="00A11CFA">
            <w:pPr>
              <w:rPr>
                <w:sz w:val="26"/>
                <w:szCs w:val="26"/>
              </w:rPr>
            </w:pPr>
          </w:p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1.1.3</w:t>
            </w:r>
          </w:p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1.1.5</w:t>
            </w:r>
          </w:p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1.1.6</w:t>
            </w:r>
          </w:p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1.2.1</w:t>
            </w:r>
          </w:p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1.3.1</w:t>
            </w:r>
          </w:p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1.2.2</w:t>
            </w:r>
          </w:p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80,00</w:t>
            </w:r>
          </w:p>
          <w:p w:rsidR="00A11CFA" w:rsidRDefault="00A11CFA">
            <w:pPr>
              <w:pStyle w:val="2"/>
              <w:rPr>
                <w:sz w:val="26"/>
                <w:szCs w:val="26"/>
              </w:rPr>
            </w:pPr>
          </w:p>
          <w:p w:rsidR="00A11CFA" w:rsidRDefault="00A11CFA">
            <w:pPr>
              <w:pStyle w:val="2"/>
              <w:rPr>
                <w:sz w:val="26"/>
                <w:szCs w:val="26"/>
              </w:rPr>
            </w:pPr>
          </w:p>
          <w:p w:rsidR="00A11CFA" w:rsidRDefault="00A11CFA">
            <w:pPr>
              <w:pStyle w:val="2"/>
              <w:rPr>
                <w:sz w:val="26"/>
                <w:szCs w:val="26"/>
              </w:rPr>
            </w:pPr>
          </w:p>
          <w:p w:rsidR="00A11CFA" w:rsidRDefault="00A11CFA">
            <w:pPr>
              <w:pStyle w:val="2"/>
              <w:rPr>
                <w:sz w:val="26"/>
                <w:szCs w:val="26"/>
              </w:rPr>
            </w:pPr>
          </w:p>
          <w:p w:rsidR="00A11CFA" w:rsidRDefault="00A11CFA"/>
          <w:p w:rsidR="00A11CFA" w:rsidRDefault="00A11CFA"/>
          <w:p w:rsidR="00A11CFA" w:rsidRDefault="00A11CFA"/>
          <w:p w:rsidR="00A11CFA" w:rsidRDefault="00A11CFA"/>
          <w:p w:rsidR="00A11CFA" w:rsidRDefault="00A11CFA"/>
          <w:p w:rsidR="00A11CFA" w:rsidRDefault="00634201">
            <w:pPr>
              <w:pStyle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1000,00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100,00</w:t>
            </w:r>
          </w:p>
          <w:p w:rsidR="00A11CFA" w:rsidRDefault="00A11CFA">
            <w:pPr>
              <w:pStyle w:val="2"/>
              <w:rPr>
                <w:sz w:val="26"/>
                <w:szCs w:val="26"/>
              </w:rPr>
            </w:pPr>
          </w:p>
          <w:p w:rsidR="00A11CFA" w:rsidRDefault="00A11CFA">
            <w:pPr>
              <w:pStyle w:val="2"/>
              <w:rPr>
                <w:sz w:val="26"/>
                <w:szCs w:val="26"/>
              </w:rPr>
            </w:pPr>
          </w:p>
          <w:p w:rsidR="00A11CFA" w:rsidRDefault="00A11CFA">
            <w:pPr>
              <w:pStyle w:val="2"/>
              <w:rPr>
                <w:sz w:val="26"/>
                <w:szCs w:val="26"/>
              </w:rPr>
            </w:pPr>
          </w:p>
          <w:p w:rsidR="00A11CFA" w:rsidRDefault="00A11CFA">
            <w:pPr>
              <w:pStyle w:val="2"/>
              <w:rPr>
                <w:sz w:val="26"/>
                <w:szCs w:val="26"/>
              </w:rPr>
            </w:pPr>
          </w:p>
          <w:p w:rsidR="00A11CFA" w:rsidRDefault="00A11CFA">
            <w:pPr>
              <w:pStyle w:val="2"/>
              <w:rPr>
                <w:sz w:val="26"/>
                <w:szCs w:val="26"/>
              </w:rPr>
            </w:pPr>
          </w:p>
          <w:p w:rsidR="00A11CFA" w:rsidRDefault="00A11CFA">
            <w:pPr>
              <w:pStyle w:val="2"/>
              <w:rPr>
                <w:sz w:val="26"/>
                <w:szCs w:val="26"/>
              </w:rPr>
            </w:pPr>
          </w:p>
          <w:p w:rsidR="00A11CFA" w:rsidRDefault="00A11CFA">
            <w:pPr>
              <w:pStyle w:val="2"/>
              <w:rPr>
                <w:sz w:val="26"/>
                <w:szCs w:val="26"/>
              </w:rPr>
            </w:pPr>
          </w:p>
          <w:p w:rsidR="00A11CFA" w:rsidRDefault="00A11CFA">
            <w:pPr>
              <w:pStyle w:val="2"/>
              <w:rPr>
                <w:sz w:val="26"/>
                <w:szCs w:val="26"/>
              </w:rPr>
            </w:pPr>
          </w:p>
          <w:p w:rsidR="00A11CFA" w:rsidRDefault="00634201">
            <w:pPr>
              <w:pStyle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500,00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100,00</w:t>
            </w:r>
          </w:p>
          <w:p w:rsidR="00A11CFA" w:rsidRDefault="00A11CFA">
            <w:pPr>
              <w:pStyle w:val="2"/>
              <w:rPr>
                <w:sz w:val="26"/>
                <w:szCs w:val="26"/>
              </w:rPr>
            </w:pPr>
          </w:p>
          <w:p w:rsidR="00A11CFA" w:rsidRDefault="00A11CFA">
            <w:pPr>
              <w:pStyle w:val="2"/>
              <w:rPr>
                <w:sz w:val="26"/>
                <w:szCs w:val="26"/>
              </w:rPr>
            </w:pPr>
          </w:p>
          <w:p w:rsidR="00A11CFA" w:rsidRDefault="00A11CFA">
            <w:pPr>
              <w:pStyle w:val="2"/>
              <w:rPr>
                <w:sz w:val="26"/>
                <w:szCs w:val="26"/>
              </w:rPr>
            </w:pPr>
          </w:p>
          <w:p w:rsidR="00A11CFA" w:rsidRDefault="00A11CFA">
            <w:pPr>
              <w:pStyle w:val="2"/>
              <w:rPr>
                <w:sz w:val="26"/>
                <w:szCs w:val="26"/>
              </w:rPr>
            </w:pPr>
          </w:p>
          <w:p w:rsidR="00A11CFA" w:rsidRDefault="00A11CFA">
            <w:pPr>
              <w:pStyle w:val="2"/>
              <w:rPr>
                <w:sz w:val="26"/>
                <w:szCs w:val="26"/>
              </w:rPr>
            </w:pPr>
          </w:p>
          <w:p w:rsidR="00A11CFA" w:rsidRDefault="00A11CFA">
            <w:pPr>
              <w:pStyle w:val="2"/>
              <w:rPr>
                <w:sz w:val="26"/>
                <w:szCs w:val="26"/>
              </w:rPr>
            </w:pPr>
          </w:p>
          <w:p w:rsidR="00A11CFA" w:rsidRDefault="00A11CFA">
            <w:pPr>
              <w:pStyle w:val="2"/>
              <w:rPr>
                <w:sz w:val="26"/>
                <w:szCs w:val="26"/>
              </w:rPr>
            </w:pPr>
          </w:p>
          <w:p w:rsidR="00A11CFA" w:rsidRDefault="00A11CFA">
            <w:pPr>
              <w:pStyle w:val="2"/>
              <w:rPr>
                <w:sz w:val="26"/>
                <w:szCs w:val="26"/>
              </w:rPr>
            </w:pPr>
          </w:p>
          <w:p w:rsidR="00A11CFA" w:rsidRDefault="00634201">
            <w:pPr>
              <w:pStyle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100,00</w:t>
            </w:r>
          </w:p>
          <w:p w:rsidR="00A11CFA" w:rsidRDefault="00A11CFA">
            <w:pPr>
              <w:pStyle w:val="2"/>
              <w:rPr>
                <w:sz w:val="26"/>
                <w:szCs w:val="26"/>
              </w:rPr>
            </w:pPr>
          </w:p>
          <w:p w:rsidR="00A11CFA" w:rsidRDefault="00A11CFA">
            <w:pPr>
              <w:pStyle w:val="2"/>
              <w:rPr>
                <w:sz w:val="26"/>
                <w:szCs w:val="26"/>
              </w:rPr>
            </w:pPr>
          </w:p>
          <w:p w:rsidR="00A11CFA" w:rsidRDefault="00A11CFA">
            <w:pPr>
              <w:pStyle w:val="2"/>
              <w:rPr>
                <w:sz w:val="26"/>
                <w:szCs w:val="26"/>
              </w:rPr>
            </w:pPr>
          </w:p>
          <w:p w:rsidR="00A11CFA" w:rsidRDefault="00A11CFA">
            <w:pPr>
              <w:pStyle w:val="2"/>
              <w:rPr>
                <w:sz w:val="26"/>
                <w:szCs w:val="26"/>
              </w:rPr>
            </w:pPr>
          </w:p>
          <w:p w:rsidR="00A11CFA" w:rsidRDefault="00A11CFA">
            <w:pPr>
              <w:pStyle w:val="2"/>
              <w:rPr>
                <w:sz w:val="26"/>
                <w:szCs w:val="26"/>
              </w:rPr>
            </w:pPr>
          </w:p>
          <w:p w:rsidR="00A11CFA" w:rsidRDefault="00A11CFA">
            <w:pPr>
              <w:pStyle w:val="2"/>
              <w:rPr>
                <w:sz w:val="26"/>
                <w:szCs w:val="26"/>
              </w:rPr>
            </w:pPr>
          </w:p>
          <w:p w:rsidR="00A11CFA" w:rsidRDefault="00A11CFA">
            <w:pPr>
              <w:pStyle w:val="2"/>
              <w:rPr>
                <w:sz w:val="26"/>
                <w:szCs w:val="26"/>
              </w:rPr>
            </w:pPr>
          </w:p>
          <w:p w:rsidR="00A11CFA" w:rsidRDefault="00A11CFA">
            <w:pPr>
              <w:pStyle w:val="2"/>
              <w:rPr>
                <w:sz w:val="26"/>
                <w:szCs w:val="26"/>
              </w:rPr>
            </w:pPr>
          </w:p>
          <w:p w:rsidR="00A11CFA" w:rsidRDefault="00634201">
            <w:pPr>
              <w:pStyle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100,00</w:t>
            </w:r>
          </w:p>
          <w:p w:rsidR="00A11CFA" w:rsidRDefault="00A11CFA">
            <w:pPr>
              <w:pStyle w:val="2"/>
              <w:rPr>
                <w:sz w:val="26"/>
                <w:szCs w:val="26"/>
              </w:rPr>
            </w:pPr>
          </w:p>
          <w:p w:rsidR="00A11CFA" w:rsidRDefault="00A11CFA">
            <w:pPr>
              <w:pStyle w:val="2"/>
              <w:rPr>
                <w:sz w:val="26"/>
                <w:szCs w:val="26"/>
              </w:rPr>
            </w:pPr>
          </w:p>
          <w:p w:rsidR="00A11CFA" w:rsidRDefault="00A11CFA">
            <w:pPr>
              <w:pStyle w:val="2"/>
              <w:rPr>
                <w:sz w:val="26"/>
                <w:szCs w:val="26"/>
              </w:rPr>
            </w:pPr>
          </w:p>
          <w:p w:rsidR="00A11CFA" w:rsidRDefault="00A11CFA">
            <w:pPr>
              <w:pStyle w:val="2"/>
              <w:rPr>
                <w:sz w:val="26"/>
                <w:szCs w:val="26"/>
              </w:rPr>
            </w:pPr>
          </w:p>
          <w:p w:rsidR="00A11CFA" w:rsidRDefault="00A11CFA">
            <w:pPr>
              <w:pStyle w:val="2"/>
              <w:rPr>
                <w:sz w:val="26"/>
                <w:szCs w:val="26"/>
              </w:rPr>
            </w:pPr>
          </w:p>
          <w:p w:rsidR="00A11CFA" w:rsidRDefault="00A11CFA">
            <w:pPr>
              <w:pStyle w:val="2"/>
              <w:rPr>
                <w:sz w:val="26"/>
                <w:szCs w:val="26"/>
              </w:rPr>
            </w:pPr>
          </w:p>
          <w:p w:rsidR="00A11CFA" w:rsidRDefault="00A11CFA">
            <w:pPr>
              <w:pStyle w:val="2"/>
              <w:rPr>
                <w:sz w:val="26"/>
                <w:szCs w:val="26"/>
              </w:rPr>
            </w:pPr>
          </w:p>
          <w:p w:rsidR="00A11CFA" w:rsidRDefault="00A11CFA">
            <w:pPr>
              <w:pStyle w:val="2"/>
              <w:rPr>
                <w:sz w:val="26"/>
                <w:szCs w:val="26"/>
              </w:rPr>
            </w:pPr>
          </w:p>
          <w:p w:rsidR="00A11CFA" w:rsidRDefault="00A11CFA">
            <w:pPr>
              <w:pStyle w:val="2"/>
              <w:rPr>
                <w:sz w:val="26"/>
                <w:szCs w:val="26"/>
              </w:rPr>
            </w:pPr>
          </w:p>
          <w:p w:rsidR="00A11CFA" w:rsidRDefault="00634201">
            <w:pPr>
              <w:pStyle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480,00</w:t>
            </w:r>
          </w:p>
          <w:p w:rsidR="00A11CFA" w:rsidRDefault="00A11CFA">
            <w:pPr>
              <w:pStyle w:val="2"/>
              <w:rPr>
                <w:sz w:val="26"/>
                <w:szCs w:val="26"/>
              </w:rPr>
            </w:pPr>
          </w:p>
          <w:p w:rsidR="00A11CFA" w:rsidRDefault="00A11CFA">
            <w:pPr>
              <w:pStyle w:val="2"/>
              <w:rPr>
                <w:sz w:val="26"/>
                <w:szCs w:val="26"/>
              </w:rPr>
            </w:pPr>
          </w:p>
          <w:p w:rsidR="00A11CFA" w:rsidRDefault="00A11CFA">
            <w:pPr>
              <w:pStyle w:val="2"/>
              <w:rPr>
                <w:sz w:val="26"/>
                <w:szCs w:val="26"/>
              </w:rPr>
            </w:pPr>
          </w:p>
          <w:p w:rsidR="00A11CFA" w:rsidRDefault="00A11CFA">
            <w:pPr>
              <w:pStyle w:val="2"/>
              <w:rPr>
                <w:sz w:val="26"/>
                <w:szCs w:val="26"/>
              </w:rPr>
            </w:pPr>
          </w:p>
          <w:p w:rsidR="00A11CFA" w:rsidRDefault="00A11CFA">
            <w:pPr>
              <w:pStyle w:val="2"/>
              <w:rPr>
                <w:sz w:val="26"/>
                <w:szCs w:val="26"/>
              </w:rPr>
            </w:pPr>
          </w:p>
          <w:p w:rsidR="00A11CFA" w:rsidRDefault="00A11CFA">
            <w:pPr>
              <w:pStyle w:val="2"/>
              <w:rPr>
                <w:sz w:val="26"/>
                <w:szCs w:val="26"/>
              </w:rPr>
            </w:pPr>
          </w:p>
          <w:p w:rsidR="00A11CFA" w:rsidRDefault="00A11CFA">
            <w:pPr>
              <w:pStyle w:val="2"/>
              <w:rPr>
                <w:sz w:val="26"/>
                <w:szCs w:val="26"/>
              </w:rPr>
            </w:pPr>
          </w:p>
          <w:p w:rsidR="00A11CFA" w:rsidRDefault="00A11CFA"/>
          <w:p w:rsidR="00A11CFA" w:rsidRDefault="00634201">
            <w:pPr>
              <w:pStyle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1500,00</w:t>
            </w:r>
          </w:p>
        </w:tc>
      </w:tr>
    </w:tbl>
    <w:p w:rsidR="00A11CFA" w:rsidRDefault="00634201">
      <w:pPr>
        <w:jc w:val="right"/>
        <w:rPr>
          <w:sz w:val="28"/>
          <w:szCs w:val="28"/>
        </w:rPr>
      </w:pPr>
      <w:r>
        <w:br w:type="page" w:clear="all"/>
      </w:r>
      <w:r>
        <w:rPr>
          <w:sz w:val="28"/>
          <w:szCs w:val="28"/>
        </w:rPr>
        <w:lastRenderedPageBreak/>
        <w:t>Продолжение таблицы 6</w:t>
      </w:r>
    </w:p>
    <w:p w:rsidR="00A11CFA" w:rsidRDefault="00A11CFA"/>
    <w:tbl>
      <w:tblPr>
        <w:tblW w:w="16286" w:type="dxa"/>
        <w:jc w:val="center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3133"/>
        <w:gridCol w:w="1974"/>
        <w:gridCol w:w="1189"/>
        <w:gridCol w:w="1202"/>
        <w:gridCol w:w="1107"/>
        <w:gridCol w:w="1831"/>
        <w:gridCol w:w="879"/>
        <w:gridCol w:w="878"/>
        <w:gridCol w:w="799"/>
        <w:gridCol w:w="895"/>
        <w:gridCol w:w="944"/>
        <w:gridCol w:w="895"/>
      </w:tblGrid>
      <w:tr w:rsidR="00A11CFA">
        <w:trPr>
          <w:trHeight w:val="182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29" w:right="-86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0" w:right="-23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0" w:right="-1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0" w:right="-13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0" w:right="-13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0"/>
              <w:jc w:val="center"/>
            </w:pPr>
            <w:r>
              <w:t>13</w:t>
            </w:r>
          </w:p>
        </w:tc>
      </w:tr>
      <w:tr w:rsidR="00A11CFA">
        <w:trPr>
          <w:trHeight w:val="182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rPr>
                <w:bCs/>
                <w:sz w:val="26"/>
                <w:szCs w:val="26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организация деятельности ассоциации детских и молодёжных общественных объединений «ОКО», конкурс на лучшее</w:t>
            </w:r>
          </w:p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общественное молодежное объединение;</w:t>
            </w:r>
          </w:p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проведение слетов актива клубов по месту жительства, семинаров актива учащихся школ и ПУ, ССУЗов;</w:t>
            </w:r>
          </w:p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участие в работе, областных российских и др. конференций и семинаров;</w:t>
            </w:r>
          </w:p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создание молодежных программ на ТВ;</w:t>
            </w:r>
          </w:p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муниципальный этап Всероссийского конкурса «До</w:t>
            </w:r>
            <w:r>
              <w:rPr>
                <w:sz w:val="26"/>
                <w:szCs w:val="26"/>
              </w:rPr>
              <w:t>броволец России»;</w:t>
            </w:r>
          </w:p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молодёжный грантовый конкурс;</w:t>
            </w:r>
          </w:p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молодёжный образовательный форум;</w:t>
            </w:r>
          </w:p>
          <w:p w:rsidR="00A11CFA" w:rsidRDefault="00634201">
            <w:pPr>
              <w:ind w:left="-29" w:right="-86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мероприятия, направленные на 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0" w:right="-236"/>
              <w:jc w:val="center"/>
              <w:rPr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0" w:right="-187"/>
              <w:rPr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0" w:right="-133"/>
              <w:jc w:val="center"/>
              <w:rPr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0" w:right="-133"/>
              <w:jc w:val="center"/>
              <w:rPr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0"/>
              <w:jc w:val="center"/>
            </w:pPr>
          </w:p>
        </w:tc>
      </w:tr>
    </w:tbl>
    <w:p w:rsidR="00A11CFA" w:rsidRDefault="00634201">
      <w:pPr>
        <w:jc w:val="right"/>
        <w:rPr>
          <w:sz w:val="28"/>
          <w:szCs w:val="28"/>
        </w:rPr>
      </w:pPr>
      <w:r>
        <w:br w:type="page" w:clear="all"/>
      </w:r>
      <w:r>
        <w:rPr>
          <w:sz w:val="28"/>
          <w:szCs w:val="28"/>
        </w:rPr>
        <w:lastRenderedPageBreak/>
        <w:t>Окончание таблицы 6</w:t>
      </w:r>
    </w:p>
    <w:p w:rsidR="00A11CFA" w:rsidRDefault="00A11CFA"/>
    <w:tbl>
      <w:tblPr>
        <w:tblW w:w="16286" w:type="dxa"/>
        <w:jc w:val="center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3133"/>
        <w:gridCol w:w="1974"/>
        <w:gridCol w:w="1189"/>
        <w:gridCol w:w="1202"/>
        <w:gridCol w:w="1107"/>
        <w:gridCol w:w="1831"/>
        <w:gridCol w:w="879"/>
        <w:gridCol w:w="878"/>
        <w:gridCol w:w="799"/>
        <w:gridCol w:w="895"/>
        <w:gridCol w:w="944"/>
        <w:gridCol w:w="895"/>
      </w:tblGrid>
      <w:tr w:rsidR="00A11CFA">
        <w:trPr>
          <w:trHeight w:val="182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29" w:right="-8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0" w:right="-23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0" w:right="-18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0" w:right="-13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0" w:right="-13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4"/>
              <w:spacing w:line="240" w:lineRule="auto"/>
              <w:ind w:left="0"/>
              <w:jc w:val="center"/>
            </w:pPr>
            <w:r>
              <w:t>13</w:t>
            </w:r>
          </w:p>
        </w:tc>
      </w:tr>
      <w:tr w:rsidR="00A11CFA">
        <w:trPr>
          <w:trHeight w:val="2036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CFA" w:rsidRDefault="00A11CFA">
            <w:pPr>
              <w:rPr>
                <w:bCs/>
                <w:sz w:val="26"/>
                <w:szCs w:val="26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CFA" w:rsidRDefault="00634201">
            <w:pPr>
              <w:ind w:left="-29" w:right="-8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вовлечение молодёжи в добровольческую деятельность и другие меропри</w:t>
            </w:r>
            <w:r>
              <w:rPr>
                <w:sz w:val="26"/>
                <w:szCs w:val="26"/>
              </w:rPr>
              <w:t>ятия с молодёжью по направлению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CFA" w:rsidRDefault="00A11C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0" w:right="-236"/>
              <w:jc w:val="center"/>
              <w:rPr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0" w:right="-187"/>
              <w:rPr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0" w:right="-133"/>
              <w:jc w:val="center"/>
              <w:rPr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0" w:right="-133"/>
              <w:jc w:val="center"/>
              <w:rPr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1CFA" w:rsidRDefault="00A11CFA">
            <w:pPr>
              <w:pStyle w:val="24"/>
              <w:ind w:left="0"/>
              <w:jc w:val="center"/>
            </w:pPr>
          </w:p>
        </w:tc>
      </w:tr>
      <w:tr w:rsidR="00A11CFA">
        <w:trPr>
          <w:trHeight w:val="182"/>
          <w:jc w:val="center"/>
        </w:trPr>
        <w:tc>
          <w:tcPr>
            <w:tcW w:w="10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1761,00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1585, 00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800,00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800, 00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800,  00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CFA" w:rsidRDefault="00634201">
            <w:pPr>
              <w:pStyle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5746,00</w:t>
            </w:r>
          </w:p>
        </w:tc>
      </w:tr>
    </w:tbl>
    <w:p w:rsidR="00A11CFA" w:rsidRDefault="00A11CFA">
      <w:pPr>
        <w:jc w:val="right"/>
        <w:rPr>
          <w:sz w:val="28"/>
        </w:rPr>
      </w:pPr>
    </w:p>
    <w:p w:rsidR="00A11CFA" w:rsidRDefault="00634201">
      <w:pPr>
        <w:ind w:right="-598"/>
      </w:pPr>
      <w:r>
        <w:t xml:space="preserve">   </w:t>
      </w:r>
    </w:p>
    <w:p w:rsidR="00A11CFA" w:rsidRDefault="00A11CFA">
      <w:pPr>
        <w:ind w:right="-598"/>
        <w:rPr>
          <w:sz w:val="28"/>
          <w:szCs w:val="28"/>
        </w:rPr>
      </w:pPr>
    </w:p>
    <w:p w:rsidR="00A11CFA" w:rsidRDefault="00A11CFA">
      <w:pPr>
        <w:tabs>
          <w:tab w:val="left" w:pos="13183"/>
        </w:tabs>
        <w:ind w:left="-567" w:right="-598"/>
        <w:rPr>
          <w:sz w:val="28"/>
          <w:szCs w:val="28"/>
        </w:rPr>
      </w:pPr>
    </w:p>
    <w:p w:rsidR="00A11CFA" w:rsidRDefault="00A11CFA">
      <w:pPr>
        <w:tabs>
          <w:tab w:val="left" w:pos="13183"/>
        </w:tabs>
        <w:ind w:right="-598"/>
        <w:rPr>
          <w:sz w:val="28"/>
          <w:szCs w:val="28"/>
        </w:rPr>
      </w:pPr>
    </w:p>
    <w:p w:rsidR="00A11CFA" w:rsidRDefault="00634201">
      <w:pPr>
        <w:tabs>
          <w:tab w:val="left" w:pos="13183"/>
        </w:tabs>
        <w:ind w:left="-567" w:right="-598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городского округа, руководитель аппарата администрации                                            </w:t>
      </w:r>
      <w:r>
        <w:rPr>
          <w:sz w:val="28"/>
          <w:szCs w:val="28"/>
        </w:rPr>
        <w:t xml:space="preserve">                             Ю.В. Кем</w:t>
      </w:r>
    </w:p>
    <w:sectPr w:rsidR="00A11CFA">
      <w:headerReference w:type="even" r:id="rId7"/>
      <w:headerReference w:type="default" r:id="rId8"/>
      <w:pgSz w:w="16838" w:h="11906" w:orient="landscape"/>
      <w:pgMar w:top="1701" w:right="1134" w:bottom="709" w:left="1134" w:header="709" w:footer="709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CFA" w:rsidRDefault="00634201">
      <w:r>
        <w:separator/>
      </w:r>
    </w:p>
  </w:endnote>
  <w:endnote w:type="continuationSeparator" w:id="0">
    <w:p w:rsidR="00A11CFA" w:rsidRDefault="00634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CFA" w:rsidRDefault="00634201">
      <w:r>
        <w:separator/>
      </w:r>
    </w:p>
  </w:footnote>
  <w:footnote w:type="continuationSeparator" w:id="0">
    <w:p w:rsidR="00A11CFA" w:rsidRDefault="006342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CFA" w:rsidRDefault="00634201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A11CFA" w:rsidRDefault="00A11CF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CFA" w:rsidRDefault="00634201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15</w:t>
    </w:r>
    <w:r>
      <w:fldChar w:fldCharType="end"/>
    </w:r>
  </w:p>
  <w:p w:rsidR="00A11CFA" w:rsidRDefault="00A11CFA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CFA"/>
    <w:rsid w:val="00634201"/>
    <w:rsid w:val="00A11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outlineLvl w:val="1"/>
    </w:pPr>
    <w:rPr>
      <w:rFonts w:eastAsia="Arial Unicode MS"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24">
    <w:name w:val="Body Text Indent 2"/>
    <w:basedOn w:val="a"/>
    <w:pPr>
      <w:spacing w:after="120" w:line="480" w:lineRule="auto"/>
      <w:ind w:left="283"/>
    </w:pPr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b">
    <w:name w:val="page number"/>
    <w:basedOn w:val="a0"/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character" w:styleId="afc">
    <w:name w:val="Emphasis"/>
    <w:qFormat/>
    <w:rPr>
      <w:i/>
      <w:iCs/>
    </w:rPr>
  </w:style>
  <w:style w:type="character" w:customStyle="1" w:styleId="10">
    <w:name w:val="Заголовок 1 Знак"/>
    <w:link w:val="1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a6">
    <w:name w:val="Название Знак"/>
    <w:link w:val="a5"/>
    <w:rPr>
      <w:rFonts w:ascii="Cambria" w:eastAsia="Times New Roman" w:hAnsi="Cambria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outlineLvl w:val="1"/>
    </w:pPr>
    <w:rPr>
      <w:rFonts w:eastAsia="Arial Unicode MS"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24">
    <w:name w:val="Body Text Indent 2"/>
    <w:basedOn w:val="a"/>
    <w:pPr>
      <w:spacing w:after="120" w:line="480" w:lineRule="auto"/>
      <w:ind w:left="283"/>
    </w:pPr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b">
    <w:name w:val="page number"/>
    <w:basedOn w:val="a0"/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character" w:styleId="afc">
    <w:name w:val="Emphasis"/>
    <w:qFormat/>
    <w:rPr>
      <w:i/>
      <w:iCs/>
    </w:rPr>
  </w:style>
  <w:style w:type="character" w:customStyle="1" w:styleId="10">
    <w:name w:val="Заголовок 1 Знак"/>
    <w:link w:val="1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a6">
    <w:name w:val="Название Знак"/>
    <w:link w:val="a5"/>
    <w:rPr>
      <w:rFonts w:ascii="Cambria" w:eastAsia="Times New Roman" w:hAnsi="Cambria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1723</Words>
  <Characters>9826</Characters>
  <Application>Microsoft Office Word</Application>
  <DocSecurity>4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Sapelceva</dc:creator>
  <cp:lastModifiedBy>Ануфриева Наталья Андреевна</cp:lastModifiedBy>
  <cp:revision>2</cp:revision>
  <dcterms:created xsi:type="dcterms:W3CDTF">2024-07-02T09:20:00Z</dcterms:created>
  <dcterms:modified xsi:type="dcterms:W3CDTF">2024-07-02T09:20:00Z</dcterms:modified>
  <cp:version>983040</cp:version>
</cp:coreProperties>
</file>