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6A5" w:rsidRPr="008426A5" w:rsidRDefault="008426A5" w:rsidP="008426A5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8426A5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8426A5" w:rsidRPr="008426A5" w:rsidRDefault="008426A5" w:rsidP="008426A5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8426A5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8426A5" w:rsidRPr="008426A5" w:rsidRDefault="008426A5" w:rsidP="008426A5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8426A5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8426A5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82051D" w:rsidRDefault="0082051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2051D" w:rsidRDefault="0082051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2051D" w:rsidRDefault="0082051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2051D" w:rsidRDefault="008426A5" w:rsidP="008426A5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11.09.2025</w:t>
      </w:r>
      <w:r>
        <w:rPr>
          <w:rFonts w:ascii="Times New Roman" w:hAnsi="Times New Roman" w:cs="Times New Roman"/>
          <w:sz w:val="26"/>
          <w:szCs w:val="26"/>
        </w:rPr>
        <w:tab/>
        <w:t>№884-р</w:t>
      </w:r>
      <w:bookmarkStart w:id="0" w:name="_GoBack"/>
      <w:bookmarkEnd w:id="0"/>
    </w:p>
    <w:p w:rsidR="0082051D" w:rsidRDefault="0082051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82051D" w:rsidRDefault="0082051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82051D" w:rsidRDefault="0082051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82051D" w:rsidRDefault="008426A5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«Устройство входной группы МОУ «СОШ № 32» в п. Железнодорожный г. Копейска»</w:t>
      </w:r>
    </w:p>
    <w:p w:rsidR="0082051D" w:rsidRDefault="0082051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82051D" w:rsidRDefault="008205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051D" w:rsidRDefault="008426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Законом Челябинской </w:t>
      </w:r>
      <w:r>
        <w:rPr>
          <w:rFonts w:ascii="Times New Roman" w:hAnsi="Times New Roman" w:cs="Times New Roman"/>
          <w:sz w:val="28"/>
          <w:szCs w:val="28"/>
        </w:rPr>
        <w:t>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решением Собрания деп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29.08.2025:</w:t>
      </w:r>
    </w:p>
    <w:p w:rsidR="0082051D" w:rsidRDefault="008426A5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</w:t>
      </w:r>
      <w:r>
        <w:rPr>
          <w:rFonts w:ascii="Times New Roman" w:hAnsi="Times New Roman" w:cs="Times New Roman"/>
          <w:sz w:val="28"/>
          <w:szCs w:val="28"/>
        </w:rPr>
        <w:t xml:space="preserve"> планируется реализовать инициативный проект «Устройство входной группы МОУ «СОШ № 32» в п. Железнодорожный</w:t>
      </w:r>
      <w:r>
        <w:rPr>
          <w:rFonts w:ascii="Times New Roman" w:hAnsi="Times New Roman" w:cs="Times New Roman"/>
          <w:sz w:val="28"/>
          <w:szCs w:val="28"/>
        </w:rPr>
        <w:br/>
        <w:t>г. Копейска»:</w:t>
      </w:r>
    </w:p>
    <w:p w:rsidR="0082051D" w:rsidRDefault="008426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ул. Электровозная, д. 18.</w:t>
      </w:r>
    </w:p>
    <w:p w:rsidR="0082051D" w:rsidRDefault="008426A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</w:t>
      </w:r>
      <w:r>
        <w:rPr>
          <w:rFonts w:ascii="Times New Roman" w:hAnsi="Times New Roman" w:cs="Times New Roman"/>
          <w:sz w:val="28"/>
          <w:szCs w:val="28"/>
        </w:rPr>
        <w:t>аправить копию настоящего распоряжения представителю инициативной группы граждан Приходько Л.И.</w:t>
      </w:r>
    </w:p>
    <w:p w:rsidR="0082051D" w:rsidRDefault="008426A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</w:t>
      </w:r>
      <w:r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82051D" w:rsidRDefault="008426A5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82051D" w:rsidRDefault="0082051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2051D" w:rsidRDefault="0082051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2051D" w:rsidRDefault="0082051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2051D" w:rsidRDefault="008426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82051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426A5">
      <w:pPr>
        <w:spacing w:after="0" w:line="240" w:lineRule="auto"/>
      </w:pPr>
      <w:r>
        <w:separator/>
      </w:r>
    </w:p>
  </w:endnote>
  <w:endnote w:type="continuationSeparator" w:id="0">
    <w:p w:rsidR="00000000" w:rsidRDefault="00842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426A5">
      <w:pPr>
        <w:spacing w:after="0" w:line="240" w:lineRule="auto"/>
      </w:pPr>
      <w:r>
        <w:separator/>
      </w:r>
    </w:p>
  </w:footnote>
  <w:footnote w:type="continuationSeparator" w:id="0">
    <w:p w:rsidR="00000000" w:rsidRDefault="00842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82051D" w:rsidRDefault="008426A5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51D"/>
    <w:rsid w:val="0082051D"/>
    <w:rsid w:val="0084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1585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2025-09-09T10:43:00Z</cp:lastPrinted>
  <dcterms:created xsi:type="dcterms:W3CDTF">2025-09-16T06:23:00Z</dcterms:created>
  <dcterms:modified xsi:type="dcterms:W3CDTF">2025-09-16T06:23:00Z</dcterms:modified>
  <dc:language>ru-RU</dc:language>
</cp:coreProperties>
</file>