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080" w:rsidRDefault="00C57080" w:rsidP="006174C8">
      <w:pPr>
        <w:spacing w:after="0" w:line="240" w:lineRule="auto"/>
        <w:ind w:left="6096" w:right="1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E662D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:rsidR="00C57080" w:rsidRDefault="00C57080" w:rsidP="00057754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Копейского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</w:t>
      </w:r>
    </w:p>
    <w:p w:rsidR="00057754" w:rsidRPr="003E2737" w:rsidRDefault="003E2737" w:rsidP="003E2737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057754" w:rsidRPr="003E2737" w:rsidRDefault="00057754" w:rsidP="003E2737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</w:t>
      </w:r>
      <w:r w:rsidR="00906D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bookmarkStart w:id="0" w:name="_GoBack"/>
      <w:bookmarkEnd w:id="0"/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906D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16.05.2022 </w:t>
      </w:r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906D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332-р</w:t>
      </w:r>
    </w:p>
    <w:p w:rsidR="00057754" w:rsidRPr="003E2737" w:rsidRDefault="00057754" w:rsidP="00057754">
      <w:pPr>
        <w:widowControl w:val="0"/>
        <w:autoSpaceDE w:val="0"/>
        <w:autoSpaceDN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5DC8" w:rsidRPr="003E2737" w:rsidRDefault="00D95DC8" w:rsidP="00057754">
      <w:pPr>
        <w:widowControl w:val="0"/>
        <w:autoSpaceDE w:val="0"/>
        <w:autoSpaceDN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936" w:rsidRPr="001E7936" w:rsidRDefault="001E7936" w:rsidP="001E7936">
      <w:pPr>
        <w:pStyle w:val="Default"/>
        <w:tabs>
          <w:tab w:val="left" w:pos="851"/>
        </w:tabs>
        <w:ind w:left="567"/>
        <w:jc w:val="both"/>
        <w:rPr>
          <w:sz w:val="26"/>
          <w:szCs w:val="26"/>
        </w:rPr>
      </w:pPr>
    </w:p>
    <w:p w:rsidR="00080C14" w:rsidRPr="00253101" w:rsidRDefault="00080C14" w:rsidP="00080C14">
      <w:pPr>
        <w:pStyle w:val="Default"/>
        <w:jc w:val="center"/>
        <w:rPr>
          <w:bCs/>
          <w:sz w:val="26"/>
          <w:szCs w:val="26"/>
        </w:rPr>
      </w:pPr>
      <w:r w:rsidRPr="00253101">
        <w:rPr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080C14" w:rsidRPr="003E2737" w:rsidRDefault="00080C14" w:rsidP="00080C14">
      <w:pPr>
        <w:pStyle w:val="Default"/>
        <w:jc w:val="center"/>
        <w:rPr>
          <w:b/>
          <w:bCs/>
          <w:sz w:val="26"/>
          <w:szCs w:val="26"/>
        </w:rPr>
      </w:pPr>
    </w:p>
    <w:tbl>
      <w:tblPr>
        <w:tblW w:w="963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0"/>
        <w:gridCol w:w="3400"/>
        <w:gridCol w:w="2125"/>
        <w:gridCol w:w="1633"/>
        <w:gridCol w:w="1914"/>
      </w:tblGrid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</w:t>
            </w:r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Наименование и форма проведения мероприятия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Срок исполнения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80" w:rsidRDefault="00080C14" w:rsidP="003E2737">
            <w:pPr>
              <w:autoSpaceDE w:val="0"/>
              <w:autoSpaceDN w:val="0"/>
              <w:adjustRightInd w:val="0"/>
              <w:spacing w:after="0" w:line="240" w:lineRule="auto"/>
              <w:ind w:left="-62" w:right="-62" w:firstLine="62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Структурное</w:t>
            </w:r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подразделе</w:t>
            </w:r>
            <w:r w:rsidR="001838C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</w:p>
          <w:p w:rsidR="00C57080" w:rsidRDefault="00080C14" w:rsidP="003E2737">
            <w:pPr>
              <w:autoSpaceDE w:val="0"/>
              <w:autoSpaceDN w:val="0"/>
              <w:adjustRightInd w:val="0"/>
              <w:spacing w:after="0" w:line="240" w:lineRule="auto"/>
              <w:ind w:left="-62" w:right="-62" w:firstLine="62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ние</w:t>
            </w:r>
            <w:proofErr w:type="spell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, </w:t>
            </w: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 (или) должностные лица контрольного органа, </w:t>
            </w:r>
            <w:proofErr w:type="gramStart"/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ответствен</w:t>
            </w:r>
            <w:proofErr w:type="gramEnd"/>
            <w:r w:rsidR="001838C8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  <w:p w:rsidR="00612897" w:rsidRPr="003E2737" w:rsidRDefault="00080C14" w:rsidP="003E2737">
            <w:pPr>
              <w:autoSpaceDE w:val="0"/>
              <w:autoSpaceDN w:val="0"/>
              <w:adjustRightInd w:val="0"/>
              <w:spacing w:after="0" w:line="240" w:lineRule="auto"/>
              <w:ind w:left="-62" w:right="-62" w:firstLine="62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ные</w:t>
            </w:r>
            <w:proofErr w:type="spellEnd"/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за их реализацию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Способ реализации</w:t>
            </w:r>
          </w:p>
        </w:tc>
      </w:tr>
      <w:tr w:rsidR="00080C14" w:rsidRPr="003E2737" w:rsidTr="00A90B4A">
        <w:trPr>
          <w:jc w:val="center"/>
        </w:trPr>
        <w:tc>
          <w:tcPr>
            <w:tcW w:w="9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1. Информирование</w:t>
            </w:r>
          </w:p>
        </w:tc>
      </w:tr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1.</w:t>
            </w:r>
            <w:r w:rsidR="0025310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612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Размещение на официальном сайте контрольного органа и актуализация следу</w:t>
            </w:r>
            <w:r w:rsidR="00612897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ющей информации:</w:t>
            </w:r>
          </w:p>
        </w:tc>
      </w:tr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253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  <w:r w:rsidR="0025310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тексты нормативных правовых актов, регулирующих осущес</w:t>
            </w:r>
            <w:r w:rsidR="00253101">
              <w:rPr>
                <w:rFonts w:ascii="Times New Roman" w:eastAsia="Calibri" w:hAnsi="Times New Roman" w:cs="Times New Roman"/>
                <w:sz w:val="26"/>
                <w:szCs w:val="26"/>
              </w:rPr>
              <w:t>твление муниципального контроля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первичное размещение</w:t>
            </w:r>
          </w:p>
          <w:p w:rsidR="00612897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I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квартал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2022 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актуализация ежемесячно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 w:rsidR="00C5708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DC6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посредством размещения информации в разделе «</w:t>
            </w:r>
            <w:proofErr w:type="spell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муниципаль</w:t>
            </w:r>
            <w:r w:rsidR="006174C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ный</w:t>
            </w:r>
            <w:proofErr w:type="spell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контроль» </w:t>
            </w:r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на</w:t>
            </w:r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официальном </w:t>
            </w:r>
          </w:p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сайте</w:t>
            </w:r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r w:rsidR="00C306EF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администрации КГО</w:t>
            </w:r>
          </w:p>
        </w:tc>
      </w:tr>
      <w:tr w:rsidR="00080C14" w:rsidRPr="003E2737" w:rsidTr="0025310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253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</w:t>
            </w:r>
            <w:r w:rsidR="0025310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сведения об изменениях, внесенных в нормативные правовые акты, регулирующие осуществление муниципального контроля, о сроках</w:t>
            </w:r>
            <w:r w:rsidR="0025310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порядке их вступления в силу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первичное размещение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14.01.2022 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актуализация ежемесячно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253101">
        <w:trPr>
          <w:trHeight w:val="2041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253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3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требований, с текстами в действующей редакции;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первичное размещение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14.01.2022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актуализация ежемесячно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253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4</w:t>
            </w:r>
            <w:r w:rsidR="0025310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исчерпывающий перечень сведений, которые могут запрашиваться контрольным (надзорным) органом</w:t>
            </w:r>
            <w:r w:rsidR="00612897"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 контролируемого лица;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14.01.2022 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далее актуализация ежемесячно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C14" w:rsidRPr="003E2737" w:rsidRDefault="00C306EF" w:rsidP="00253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5</w:t>
            </w:r>
            <w:r w:rsidR="0025310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сведения о способах получения консультаций по вопросам соблюдения обязательных требований (по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253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не позднее 14.01.2022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</w:tr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253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6</w:t>
            </w:r>
            <w:r w:rsidR="0025310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C5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сведения о порядке  обжалования решений контрольного органа, действий (б</w:t>
            </w:r>
            <w:r w:rsidR="00253101">
              <w:rPr>
                <w:rFonts w:ascii="Times New Roman" w:eastAsia="Calibri" w:hAnsi="Times New Roman" w:cs="Times New Roman"/>
                <w:sz w:val="26"/>
                <w:szCs w:val="26"/>
              </w:rPr>
              <w:t>ездействия) его должностных лиц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I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квартал 2022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посредством размещения информации в разделе «</w:t>
            </w:r>
            <w:proofErr w:type="spellStart"/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муниципаль</w:t>
            </w:r>
            <w:r w:rsidR="006174C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ный</w:t>
            </w:r>
            <w:proofErr w:type="spellEnd"/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контроль» на официальном сайте </w:t>
            </w:r>
            <w:r w:rsidR="00511FAF" w:rsidRPr="002A527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администрации КГО</w:t>
            </w:r>
          </w:p>
        </w:tc>
      </w:tr>
      <w:tr w:rsidR="00080C14" w:rsidRPr="003E2737" w:rsidTr="00E662DB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253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7</w:t>
            </w:r>
            <w:r w:rsidR="0025310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183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доклад о </w:t>
            </w:r>
            <w:r w:rsidR="00253101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муниципальном контроле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I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квартал года следующего за отчетным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253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8</w:t>
            </w:r>
            <w:r w:rsidR="0025310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97" w:rsidRPr="003E2737" w:rsidRDefault="00080C14" w:rsidP="00E66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доклад, содержащи</w:t>
            </w:r>
            <w:r w:rsidR="001838C8">
              <w:rPr>
                <w:rFonts w:ascii="Times New Roman" w:eastAsia="Calibri" w:hAnsi="Times New Roman" w:cs="Times New Roman"/>
                <w:sz w:val="26"/>
                <w:szCs w:val="26"/>
              </w:rPr>
              <w:t>й</w:t>
            </w: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результаты обобщения правоприменительн</w:t>
            </w:r>
            <w:r w:rsidR="00253101">
              <w:rPr>
                <w:rFonts w:ascii="Times New Roman" w:eastAsia="Calibri" w:hAnsi="Times New Roman" w:cs="Times New Roman"/>
                <w:sz w:val="26"/>
                <w:szCs w:val="26"/>
              </w:rPr>
              <w:t>ой практики контрольного органа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до 1 апреля 2022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A90B4A">
        <w:trPr>
          <w:jc w:val="center"/>
        </w:trPr>
        <w:tc>
          <w:tcPr>
            <w:tcW w:w="9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</w:t>
            </w:r>
            <w:r w:rsidR="00080C14"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. Объявление предостережения</w:t>
            </w:r>
          </w:p>
        </w:tc>
      </w:tr>
      <w:tr w:rsidR="00080C14" w:rsidRPr="003E2737" w:rsidTr="00A90B4A">
        <w:trPr>
          <w:trHeight w:val="73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2.1.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Выдача контролируемым лицам предостережения </w:t>
            </w:r>
            <w:r w:rsidRPr="003E273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о недопустимости нарушения обязательных требований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постоянно по мере необходимости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8C8" w:rsidRDefault="0008664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Должност</w:t>
            </w:r>
            <w:proofErr w:type="spellEnd"/>
            <w:r w:rsidR="001838C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</w:p>
          <w:p w:rsidR="00080C14" w:rsidRPr="003E2737" w:rsidRDefault="0008664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ные</w:t>
            </w:r>
            <w:proofErr w:type="spell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лица</w:t>
            </w:r>
            <w:r w:rsidR="00C306EF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r w:rsidR="00C5708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</w:t>
            </w:r>
            <w:r w:rsidR="00C57080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тдел</w:t>
            </w:r>
            <w:r w:rsidR="00C5708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</w:t>
            </w:r>
            <w:r w:rsidR="00C57080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контроля</w:t>
            </w:r>
            <w:r w:rsidR="00C5708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C8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посредством выдачи лично или почтовым отправлением</w:t>
            </w:r>
            <w:r w:rsidR="00FD139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либо по электронной почте контролируемо</w:t>
            </w:r>
          </w:p>
          <w:p w:rsidR="00080C14" w:rsidRPr="003E2737" w:rsidRDefault="00FD139A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лица</w:t>
            </w:r>
          </w:p>
        </w:tc>
      </w:tr>
      <w:tr w:rsidR="00080C14" w:rsidRPr="003E2737" w:rsidTr="00A90B4A">
        <w:trPr>
          <w:jc w:val="center"/>
        </w:trPr>
        <w:tc>
          <w:tcPr>
            <w:tcW w:w="9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664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</w:t>
            </w:r>
            <w:r w:rsidR="00080C14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 Консультирование</w:t>
            </w:r>
          </w:p>
        </w:tc>
      </w:tr>
      <w:tr w:rsidR="00080C14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6640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</w:t>
            </w:r>
            <w:r w:rsidR="00080C14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</w:t>
            </w:r>
            <w:r w:rsidR="0025310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Разъяснение по вопросам:</w:t>
            </w:r>
          </w:p>
          <w:p w:rsidR="00080C14" w:rsidRPr="003E2737" w:rsidRDefault="00080C14" w:rsidP="00D91DC6">
            <w:pPr>
              <w:numPr>
                <w:ilvl w:val="0"/>
                <w:numId w:val="3"/>
              </w:numPr>
              <w:tabs>
                <w:tab w:val="left" w:pos="177"/>
                <w:tab w:val="left" w:pos="333"/>
                <w:tab w:val="left" w:pos="85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положений нормативных правовых актов, </w:t>
            </w:r>
            <w:r w:rsidR="001838C8"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муниципальных правовых актов,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содержащих обязательные требования, оценка соблюдения которых осуществляется в рамках муниципального </w:t>
            </w:r>
            <w:r w:rsidR="00E662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жилищного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контроля;</w:t>
            </w:r>
          </w:p>
          <w:p w:rsidR="00080C14" w:rsidRPr="003E2737" w:rsidRDefault="00080C14" w:rsidP="00D91DC6">
            <w:pPr>
              <w:numPr>
                <w:ilvl w:val="0"/>
                <w:numId w:val="3"/>
              </w:numPr>
              <w:tabs>
                <w:tab w:val="left" w:pos="177"/>
                <w:tab w:val="left" w:pos="333"/>
                <w:tab w:val="left" w:pos="85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положений нормативных правовых актов, муниципальных правовых актов, регламентирующих порядок осуществления муниципального </w:t>
            </w:r>
            <w:r w:rsidR="00E662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жилищного 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контроля;</w:t>
            </w:r>
          </w:p>
          <w:p w:rsidR="00080C14" w:rsidRPr="003E2737" w:rsidRDefault="00080C14" w:rsidP="00D91DC6">
            <w:pPr>
              <w:numPr>
                <w:ilvl w:val="0"/>
                <w:numId w:val="3"/>
              </w:numPr>
              <w:tabs>
                <w:tab w:val="left" w:pos="177"/>
                <w:tab w:val="left" w:pos="333"/>
                <w:tab w:val="left" w:pos="85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порядка обжалования решений уполномоченных органов, действий (бездействия) </w:t>
            </w:r>
            <w:r w:rsidR="00E662DB"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должностных лиц,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осуществляющих муниципальный </w:t>
            </w:r>
            <w:r w:rsidR="00E662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жилищный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контроль;</w:t>
            </w:r>
          </w:p>
          <w:p w:rsidR="00080C14" w:rsidRPr="003E2737" w:rsidRDefault="00080C14" w:rsidP="00D91DC6">
            <w:pPr>
              <w:numPr>
                <w:ilvl w:val="0"/>
                <w:numId w:val="3"/>
              </w:numPr>
              <w:tabs>
                <w:tab w:val="left" w:pos="177"/>
                <w:tab w:val="left" w:pos="333"/>
                <w:tab w:val="left" w:pos="567"/>
                <w:tab w:val="left" w:pos="851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выполнения предписания, выданного по итогам контрольного мероприятия.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постоянно по мере поступления обращений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5708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устно, письменно, посредством ВКС, посредством размещения письменных ответов на запросы по электронной почте</w:t>
            </w:r>
          </w:p>
        </w:tc>
      </w:tr>
      <w:tr w:rsidR="00086640" w:rsidRPr="003E2737" w:rsidTr="00A90B4A">
        <w:trPr>
          <w:jc w:val="center"/>
        </w:trPr>
        <w:tc>
          <w:tcPr>
            <w:tcW w:w="9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0" w:rsidRPr="003E2737" w:rsidRDefault="00086640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4. Профилактический визит</w:t>
            </w:r>
          </w:p>
        </w:tc>
      </w:tr>
      <w:tr w:rsidR="00086640" w:rsidRPr="003E2737" w:rsidTr="00A90B4A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0" w:rsidRPr="003E2737" w:rsidRDefault="00253101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4.1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9A" w:rsidRDefault="00FD139A" w:rsidP="00FD1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1) профилактическая беседа</w:t>
            </w:r>
            <w:r w:rsidRPr="002A527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месту осуществления деятельности контролируемого лица;</w:t>
            </w:r>
          </w:p>
          <w:p w:rsidR="00FD139A" w:rsidRDefault="00FD139A" w:rsidP="00FD1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2) использование видео-</w:t>
            </w:r>
          </w:p>
          <w:p w:rsidR="00FD139A" w:rsidRDefault="00FD139A" w:rsidP="00FD1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конференцсвязи;</w:t>
            </w:r>
          </w:p>
          <w:p w:rsidR="00086640" w:rsidRPr="003E2737" w:rsidRDefault="00086640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0" w:rsidRPr="003E2737" w:rsidRDefault="00FD139A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Обязательный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в отношении контролируемых лиц, приступающих к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осуществлению деятельности в контролируемой сфере не позднее, чем в течение одного года с момента начала такой деятельности. Контролируемое лицо должно быть</w:t>
            </w:r>
            <w:r w:rsidR="001838C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уведомлено не позднее, чем за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5 рабочих дней до даты его проведения, а также вправе отказаться от проведения профилактического визита, уведомив отдел контроля правового управления не позднее, чем за 3 рабочих дня. В течение 1 рабочего дня, не может превышать 4 часов.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8C8" w:rsidRDefault="001838C8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Д</w:t>
            </w:r>
            <w:r w:rsidR="00022F6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олжност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</w:p>
          <w:p w:rsidR="00086640" w:rsidRPr="003E2737" w:rsidRDefault="00022F68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ные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лица о</w:t>
            </w:r>
            <w:r w:rsidRPr="002A527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тдел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а </w:t>
            </w:r>
            <w:r w:rsidRPr="002A527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управления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68" w:rsidRPr="002A5272" w:rsidRDefault="00022F68" w:rsidP="00022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 xml:space="preserve">Контролируемое лицо информируется об обязательных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требованиях, предъявляемых к его деятельности, либо к принадлежащим ему объектам контроля. Предписания не выдаются, разъяснения носят рекомендательный характер.</w:t>
            </w:r>
          </w:p>
          <w:p w:rsidR="00086640" w:rsidRPr="003E2737" w:rsidRDefault="00086640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</w:tr>
    </w:tbl>
    <w:p w:rsidR="001838C8" w:rsidRDefault="001838C8" w:rsidP="003E2737">
      <w:pPr>
        <w:pStyle w:val="a7"/>
        <w:rPr>
          <w:b/>
          <w:bCs/>
          <w:color w:val="000000"/>
          <w:sz w:val="26"/>
          <w:szCs w:val="26"/>
        </w:rPr>
      </w:pPr>
    </w:p>
    <w:p w:rsidR="001838C8" w:rsidRDefault="001838C8" w:rsidP="003E2737">
      <w:pPr>
        <w:pStyle w:val="a7"/>
        <w:rPr>
          <w:b/>
          <w:bCs/>
          <w:color w:val="000000"/>
          <w:sz w:val="26"/>
          <w:szCs w:val="26"/>
        </w:rPr>
      </w:pPr>
    </w:p>
    <w:p w:rsidR="001838C8" w:rsidRDefault="001838C8" w:rsidP="003E2737">
      <w:pPr>
        <w:pStyle w:val="a7"/>
        <w:rPr>
          <w:b/>
          <w:bCs/>
          <w:color w:val="000000"/>
          <w:sz w:val="26"/>
          <w:szCs w:val="26"/>
        </w:rPr>
      </w:pPr>
    </w:p>
    <w:p w:rsidR="00253101" w:rsidRDefault="001838C8" w:rsidP="003E2737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Начальник правового управления </w:t>
      </w:r>
    </w:p>
    <w:p w:rsidR="00080C14" w:rsidRPr="003E2737" w:rsidRDefault="00253101" w:rsidP="003E2737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Копейского</w:t>
      </w:r>
      <w:proofErr w:type="spellEnd"/>
      <w:r>
        <w:rPr>
          <w:sz w:val="26"/>
          <w:szCs w:val="26"/>
        </w:rPr>
        <w:t xml:space="preserve"> городского округа</w:t>
      </w:r>
      <w:r w:rsidR="001838C8">
        <w:rPr>
          <w:sz w:val="26"/>
          <w:szCs w:val="26"/>
        </w:rPr>
        <w:t xml:space="preserve">                                               Ю.В. Кем</w:t>
      </w:r>
    </w:p>
    <w:sectPr w:rsidR="00080C14" w:rsidRPr="003E2737" w:rsidSect="00A90B4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DC6" w:rsidRDefault="00D91DC6" w:rsidP="00D91DC6">
      <w:pPr>
        <w:spacing w:after="0" w:line="240" w:lineRule="auto"/>
      </w:pPr>
      <w:r>
        <w:separator/>
      </w:r>
    </w:p>
  </w:endnote>
  <w:endnote w:type="continuationSeparator" w:id="0">
    <w:p w:rsidR="00D91DC6" w:rsidRDefault="00D91DC6" w:rsidP="00D9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DC6" w:rsidRDefault="00D91DC6" w:rsidP="00D91DC6">
      <w:pPr>
        <w:spacing w:after="0" w:line="240" w:lineRule="auto"/>
      </w:pPr>
      <w:r>
        <w:separator/>
      </w:r>
    </w:p>
  </w:footnote>
  <w:footnote w:type="continuationSeparator" w:id="0">
    <w:p w:rsidR="00D91DC6" w:rsidRDefault="00D91DC6" w:rsidP="00D91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A48C8"/>
    <w:multiLevelType w:val="hybridMultilevel"/>
    <w:tmpl w:val="EFB6AB88"/>
    <w:lvl w:ilvl="0" w:tplc="31C4AD76">
      <w:start w:val="1"/>
      <w:numFmt w:val="decimal"/>
      <w:lvlText w:val="%1)"/>
      <w:lvlJc w:val="left"/>
      <w:pPr>
        <w:ind w:left="1226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33AB5D8A"/>
    <w:multiLevelType w:val="hybridMultilevel"/>
    <w:tmpl w:val="EF8EB2FC"/>
    <w:lvl w:ilvl="0" w:tplc="E04EB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E806DD2"/>
    <w:multiLevelType w:val="hybridMultilevel"/>
    <w:tmpl w:val="48569594"/>
    <w:lvl w:ilvl="0" w:tplc="C706C8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1B"/>
    <w:rsid w:val="00022F68"/>
    <w:rsid w:val="00057754"/>
    <w:rsid w:val="00080C14"/>
    <w:rsid w:val="00086640"/>
    <w:rsid w:val="00135774"/>
    <w:rsid w:val="0014176A"/>
    <w:rsid w:val="001838C8"/>
    <w:rsid w:val="001B1731"/>
    <w:rsid w:val="001C42B8"/>
    <w:rsid w:val="001D67CE"/>
    <w:rsid w:val="001E0BFA"/>
    <w:rsid w:val="001E7936"/>
    <w:rsid w:val="00253101"/>
    <w:rsid w:val="00255FA9"/>
    <w:rsid w:val="003E2737"/>
    <w:rsid w:val="004A283E"/>
    <w:rsid w:val="004F14DB"/>
    <w:rsid w:val="00511FAF"/>
    <w:rsid w:val="00512E5A"/>
    <w:rsid w:val="00612897"/>
    <w:rsid w:val="006174C8"/>
    <w:rsid w:val="00664B1B"/>
    <w:rsid w:val="007F10B2"/>
    <w:rsid w:val="00895189"/>
    <w:rsid w:val="00895B4F"/>
    <w:rsid w:val="008A1BDE"/>
    <w:rsid w:val="008F48AE"/>
    <w:rsid w:val="00906DD7"/>
    <w:rsid w:val="00906ED3"/>
    <w:rsid w:val="00A52C24"/>
    <w:rsid w:val="00A90B4A"/>
    <w:rsid w:val="00B26B78"/>
    <w:rsid w:val="00C306EF"/>
    <w:rsid w:val="00C57080"/>
    <w:rsid w:val="00CA66A3"/>
    <w:rsid w:val="00CE254D"/>
    <w:rsid w:val="00D91DC6"/>
    <w:rsid w:val="00D95DC8"/>
    <w:rsid w:val="00DB46EE"/>
    <w:rsid w:val="00E662DB"/>
    <w:rsid w:val="00EC5B4C"/>
    <w:rsid w:val="00F6178D"/>
    <w:rsid w:val="00FD139A"/>
    <w:rsid w:val="00FD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0C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0C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6E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95D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D95D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9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1DC6"/>
  </w:style>
  <w:style w:type="paragraph" w:styleId="ab">
    <w:name w:val="footer"/>
    <w:basedOn w:val="a"/>
    <w:link w:val="ac"/>
    <w:uiPriority w:val="99"/>
    <w:unhideWhenUsed/>
    <w:rsid w:val="00D9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1D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0C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0C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6E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95D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D95D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9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1DC6"/>
  </w:style>
  <w:style w:type="paragraph" w:styleId="ab">
    <w:name w:val="footer"/>
    <w:basedOn w:val="a"/>
    <w:link w:val="ac"/>
    <w:uiPriority w:val="99"/>
    <w:unhideWhenUsed/>
    <w:rsid w:val="00D9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1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4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Админ. комиссия</dc:creator>
  <cp:keywords/>
  <dc:description/>
  <cp:lastModifiedBy>Габайдуллина Ольга Сергеевна</cp:lastModifiedBy>
  <cp:revision>18</cp:revision>
  <cp:lastPrinted>2022-05-16T10:18:00Z</cp:lastPrinted>
  <dcterms:created xsi:type="dcterms:W3CDTF">2021-09-27T06:34:00Z</dcterms:created>
  <dcterms:modified xsi:type="dcterms:W3CDTF">2022-05-16T10:18:00Z</dcterms:modified>
</cp:coreProperties>
</file>