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8872E8">
        <w:rPr>
          <w:rFonts w:ascii="Times New Roman" w:hAnsi="Times New Roman" w:cs="Times New Roman"/>
          <w:sz w:val="26"/>
          <w:szCs w:val="26"/>
        </w:rPr>
        <w:t xml:space="preserve"> «</w:t>
      </w:r>
      <w:r w:rsidR="006666DE">
        <w:rPr>
          <w:rFonts w:ascii="Times New Roman" w:hAnsi="Times New Roman" w:cs="Times New Roman"/>
          <w:sz w:val="26"/>
          <w:szCs w:val="26"/>
        </w:rPr>
        <w:t xml:space="preserve">Благоустройство прилегающей территории МДОУ </w:t>
      </w:r>
      <w:r w:rsidR="0073282A">
        <w:rPr>
          <w:rFonts w:ascii="Times New Roman" w:hAnsi="Times New Roman" w:cs="Times New Roman"/>
          <w:sz w:val="26"/>
          <w:szCs w:val="26"/>
        </w:rPr>
        <w:t>«</w:t>
      </w:r>
      <w:r w:rsidR="006666DE">
        <w:rPr>
          <w:rFonts w:ascii="Times New Roman" w:hAnsi="Times New Roman" w:cs="Times New Roman"/>
          <w:sz w:val="26"/>
          <w:szCs w:val="26"/>
        </w:rPr>
        <w:t>Детский сад № 51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="00C37A1F">
        <w:rPr>
          <w:rFonts w:ascii="Times New Roman" w:hAnsi="Times New Roman" w:cs="Times New Roman"/>
          <w:sz w:val="26"/>
          <w:szCs w:val="26"/>
        </w:rPr>
        <w:t xml:space="preserve"> и ул. П. Томилова, 18 б</w:t>
      </w:r>
      <w:r w:rsidR="0073282A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364E70" w:rsidP="007328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прилегающей территории МДОУ Детский сад № 51» и ул. П. Томилова, 18б</w:t>
            </w:r>
          </w:p>
        </w:tc>
      </w:tr>
      <w:tr w:rsidR="00B2638D" w:rsidTr="00CC1C8C">
        <w:trPr>
          <w:trHeight w:val="1398"/>
        </w:trPr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211142" w:rsidRPr="00F457FF" w:rsidRDefault="0073282A" w:rsidP="004C2A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Данная территория захламлена мусором и разрастающимися деревьями и кустарниками, участок ни за кем не закреплен для со</w:t>
            </w:r>
            <w:r w:rsidR="00CB50FB">
              <w:rPr>
                <w:rFonts w:ascii="Times New Roman" w:hAnsi="Times New Roman" w:cs="Times New Roman"/>
                <w:sz w:val="26"/>
                <w:szCs w:val="26"/>
              </w:rPr>
              <w:t xml:space="preserve">держания и наведения порядка, </w:t>
            </w:r>
            <w:proofErr w:type="gramStart"/>
            <w:r w:rsidR="00CB50F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следствии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чего продолжается накапливаться мусор, разрушен тротуар, который связывал проход к МДОУ № 51 и МОУ СОШ № 44. По данной территории проходят пешие маршруты движения людей пользующихся общественным транспортом от остановки до дома.</w:t>
            </w:r>
            <w:r w:rsidR="008B05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также маршруты движения затруднены из-за постоянного скопления дождевых осадков и таяния снега,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8B05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ливневые колодцы не справляются со своей задачей из-за засорения и ветхого состояния. В связи с затруднением патрулирования и отсутствием освещен</w:t>
            </w:r>
            <w:r w:rsidR="00CB50FB">
              <w:rPr>
                <w:rFonts w:ascii="Times New Roman" w:hAnsi="Times New Roman" w:cs="Times New Roman"/>
                <w:sz w:val="26"/>
                <w:szCs w:val="26"/>
              </w:rPr>
              <w:t>ия данного участка, жителям близ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лежащих домов дойти до магазина, аптеки, детского сада и </w:t>
            </w:r>
            <w:r w:rsidR="00C25FB5">
              <w:rPr>
                <w:rFonts w:ascii="Times New Roman" w:hAnsi="Times New Roman" w:cs="Times New Roman"/>
                <w:sz w:val="26"/>
                <w:szCs w:val="26"/>
              </w:rPr>
              <w:t>школы представляется опасным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Улучшение эстетического облика города и формирование мест притяжения людей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  <w:p w:rsidR="00CB50FB" w:rsidRPr="00F457FF" w:rsidRDefault="00CB50FB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знаков пешеходных переходов, обустройство пешеходного перехода, установка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МАФов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(лавочки, уличные тренажеры), установка колодца ливневой канализации, прокладка коммуникаций до колодца ливневой канализации </w:t>
            </w:r>
          </w:p>
        </w:tc>
        <w:tc>
          <w:tcPr>
            <w:tcW w:w="5683" w:type="dxa"/>
          </w:tcPr>
          <w:p w:rsidR="0049492A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Сформировать освещенные, безопасные, пешие маршруты движения детей и взрослых от дома до МДОК ДС № 51 и МОУ СОШ № 44, остановки общественного транспорта;</w:t>
            </w:r>
          </w:p>
          <w:p w:rsidR="00C25FB5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Оборудование парковочных мест возле МДОУ ДС № 51, а также создать комфортный подъезд к МДОУ ДС № 51 для машин, которые снабжают детский сад продуктами питания для детей;</w:t>
            </w:r>
          </w:p>
          <w:p w:rsidR="00CB50FB" w:rsidRDefault="00CB50F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знаков пешеходных переходов, обуст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ройство пешеходного перехода;</w:t>
            </w:r>
          </w:p>
          <w:p w:rsidR="00CB50FB" w:rsidRDefault="00CB50F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становка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(лавочки, уличные тренажеры);</w:t>
            </w:r>
          </w:p>
          <w:p w:rsidR="00CB50FB" w:rsidRDefault="00CB50F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становка колодца ливневой канализации, прокладка коммуникаций до колодца ливневой канализации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5FB5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Расчистить территорию от мусора, разрастающихся деревьев и кустарников, провести ремонт ливневого колодца;</w:t>
            </w:r>
          </w:p>
          <w:p w:rsidR="00C25FB5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Предотвратить собрание шумных компаний, распитие спиртных напитков и облегчить процесс патрулирования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сотрудниками полиции;</w:t>
            </w:r>
          </w:p>
          <w:p w:rsidR="00C25FB5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Сформировать участок обслуживания и закрепить за обслуживающей организацией;</w:t>
            </w:r>
          </w:p>
          <w:p w:rsidR="00C25FB5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уровня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криминогенной обстановки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данной территории;</w:t>
            </w:r>
          </w:p>
          <w:p w:rsidR="00C25FB5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маломобильные группы населения возможностью доступа до остановок общественного транспорта, а также местами отдыха от остановки до дома;</w:t>
            </w:r>
          </w:p>
          <w:p w:rsidR="00C25FB5" w:rsidRDefault="00C25FB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Сформировать место притяжения молодёжи для спорта и отдыха;</w:t>
            </w:r>
          </w:p>
          <w:p w:rsidR="00C25FB5" w:rsidRPr="00F457FF" w:rsidRDefault="00C25FB5" w:rsidP="00C2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в непосредственной близости от места проживания граждан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E65BA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</w:t>
            </w:r>
            <w:r w:rsidR="0033495A">
              <w:rPr>
                <w:rFonts w:ascii="Times New Roman" w:hAnsi="Times New Roman" w:cs="Times New Roman"/>
                <w:sz w:val="26"/>
                <w:szCs w:val="26"/>
              </w:rPr>
              <w:t>00 000,00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33495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33495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33495A" w:rsidRDefault="0033495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</w:t>
            </w:r>
          </w:p>
          <w:p w:rsidR="0033495A" w:rsidRPr="00F457FF" w:rsidRDefault="0039234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E65BA1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2 499</w:t>
            </w:r>
            <w:r w:rsidR="005929B4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Pr="00F457FF" w:rsidRDefault="005929B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территория между д. 18б по ул. Томилова и д.6а по ул. Лихачева (МДОУ ДС № 51) 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5929B4" w:rsidP="00E65B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М.Г.,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Е.С., Кузьмина О.А., Санникова Е.В.,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Ячменникова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Ячменников</w:t>
            </w:r>
            <w:proofErr w:type="spellEnd"/>
            <w:r w:rsidR="00E65BA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Зинков</w:t>
            </w:r>
            <w:r w:rsidR="00E65BA1">
              <w:rPr>
                <w:rFonts w:ascii="Times New Roman" w:hAnsi="Times New Roman" w:cs="Times New Roman"/>
                <w:sz w:val="26"/>
                <w:szCs w:val="26"/>
              </w:rPr>
              <w:t>щук</w:t>
            </w:r>
            <w:proofErr w:type="spellEnd"/>
            <w:r w:rsidR="00E65BA1">
              <w:rPr>
                <w:rFonts w:ascii="Times New Roman" w:hAnsi="Times New Roman" w:cs="Times New Roman"/>
                <w:sz w:val="26"/>
                <w:szCs w:val="26"/>
              </w:rPr>
              <w:t xml:space="preserve"> Н.И., Коваленко Д.В., Лисицын Д.М, Лисицы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А.В.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1410E3"/>
    <w:rsid w:val="00211142"/>
    <w:rsid w:val="00305F01"/>
    <w:rsid w:val="0033495A"/>
    <w:rsid w:val="00364E70"/>
    <w:rsid w:val="00392344"/>
    <w:rsid w:val="0049492A"/>
    <w:rsid w:val="004C2A19"/>
    <w:rsid w:val="004F4F28"/>
    <w:rsid w:val="005929B4"/>
    <w:rsid w:val="0064329E"/>
    <w:rsid w:val="006666DE"/>
    <w:rsid w:val="00682E4D"/>
    <w:rsid w:val="0073282A"/>
    <w:rsid w:val="008872E8"/>
    <w:rsid w:val="008B0562"/>
    <w:rsid w:val="008F308C"/>
    <w:rsid w:val="008F76E9"/>
    <w:rsid w:val="00993308"/>
    <w:rsid w:val="009B7AE2"/>
    <w:rsid w:val="00A2714F"/>
    <w:rsid w:val="00A731F8"/>
    <w:rsid w:val="00B2638D"/>
    <w:rsid w:val="00B87AE6"/>
    <w:rsid w:val="00C25FB5"/>
    <w:rsid w:val="00C37A1F"/>
    <w:rsid w:val="00C61921"/>
    <w:rsid w:val="00CB50FB"/>
    <w:rsid w:val="00CC1C8C"/>
    <w:rsid w:val="00CE1541"/>
    <w:rsid w:val="00D05843"/>
    <w:rsid w:val="00DA2381"/>
    <w:rsid w:val="00DD49DA"/>
    <w:rsid w:val="00E42271"/>
    <w:rsid w:val="00E65BA1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9CAE-9702-46A9-AF56-41F9D40B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Постникова Дарья Вадимовна</cp:lastModifiedBy>
  <cp:revision>28</cp:revision>
  <dcterms:created xsi:type="dcterms:W3CDTF">2022-01-10T08:47:00Z</dcterms:created>
  <dcterms:modified xsi:type="dcterms:W3CDTF">2022-12-14T10:30:00Z</dcterms:modified>
</cp:coreProperties>
</file>