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96" w:rsidRDefault="00DD0096"/>
    <w:p w:rsidR="00C86377" w:rsidRDefault="00C86377" w:rsidP="00C8637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Информация о реализованных инициативных проектах на территории </w:t>
      </w:r>
    </w:p>
    <w:p w:rsidR="00C80DBF" w:rsidRDefault="00C86377" w:rsidP="00C86377">
      <w:pPr>
        <w:jc w:val="center"/>
      </w:pPr>
      <w:proofErr w:type="spellStart"/>
      <w:r>
        <w:rPr>
          <w:b/>
          <w:sz w:val="28"/>
        </w:rPr>
        <w:t>Копейского</w:t>
      </w:r>
      <w:proofErr w:type="spellEnd"/>
      <w:r>
        <w:rPr>
          <w:b/>
          <w:sz w:val="28"/>
        </w:rPr>
        <w:t xml:space="preserve"> городского округа на 01.1</w:t>
      </w:r>
      <w:r>
        <w:rPr>
          <w:b/>
          <w:sz w:val="28"/>
        </w:rPr>
        <w:t>1</w:t>
      </w:r>
      <w:bookmarkStart w:id="0" w:name="_GoBack"/>
      <w:bookmarkEnd w:id="0"/>
      <w:r>
        <w:rPr>
          <w:b/>
          <w:sz w:val="28"/>
        </w:rPr>
        <w:t>.2021</w:t>
      </w:r>
    </w:p>
    <w:p w:rsidR="00C86377" w:rsidRDefault="00C86377"/>
    <w:tbl>
      <w:tblPr>
        <w:tblStyle w:val="a3"/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584"/>
        <w:gridCol w:w="3260"/>
        <w:gridCol w:w="3402"/>
        <w:gridCol w:w="2126"/>
        <w:gridCol w:w="2234"/>
      </w:tblGrid>
      <w:tr w:rsidR="00C80DBF" w:rsidRPr="006326F0" w:rsidTr="00987855">
        <w:tc>
          <w:tcPr>
            <w:tcW w:w="559" w:type="dxa"/>
          </w:tcPr>
          <w:p w:rsidR="00C80DBF" w:rsidRPr="006326F0" w:rsidRDefault="00C80DBF" w:rsidP="00987855">
            <w:pPr>
              <w:spacing w:after="120"/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 xml:space="preserve">№ </w:t>
            </w:r>
            <w:proofErr w:type="gramStart"/>
            <w:r w:rsidRPr="006326F0">
              <w:rPr>
                <w:sz w:val="24"/>
                <w:szCs w:val="24"/>
              </w:rPr>
              <w:t>п</w:t>
            </w:r>
            <w:proofErr w:type="gramEnd"/>
            <w:r w:rsidRPr="006326F0">
              <w:rPr>
                <w:sz w:val="24"/>
                <w:szCs w:val="24"/>
              </w:rPr>
              <w:t>/п</w:t>
            </w:r>
          </w:p>
        </w:tc>
        <w:tc>
          <w:tcPr>
            <w:tcW w:w="3584" w:type="dxa"/>
          </w:tcPr>
          <w:p w:rsidR="00C80DBF" w:rsidRPr="006326F0" w:rsidRDefault="00C80DBF" w:rsidP="00987855">
            <w:pPr>
              <w:spacing w:after="120"/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Информация об инициаторе проекта/инициативной группе (наименование юридического лица, ФИО)</w:t>
            </w:r>
          </w:p>
        </w:tc>
        <w:tc>
          <w:tcPr>
            <w:tcW w:w="3260" w:type="dxa"/>
          </w:tcPr>
          <w:p w:rsidR="00C80DBF" w:rsidRPr="006326F0" w:rsidRDefault="00C80DBF" w:rsidP="00987855">
            <w:pPr>
              <w:spacing w:after="120"/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3402" w:type="dxa"/>
          </w:tcPr>
          <w:p w:rsidR="00C80DBF" w:rsidRPr="006326F0" w:rsidRDefault="00C80DBF" w:rsidP="00987855">
            <w:pPr>
              <w:spacing w:after="120"/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Местоположение объекта - предмета инициативного проекта</w:t>
            </w:r>
          </w:p>
        </w:tc>
        <w:tc>
          <w:tcPr>
            <w:tcW w:w="2126" w:type="dxa"/>
          </w:tcPr>
          <w:p w:rsidR="00C80DBF" w:rsidRPr="006326F0" w:rsidRDefault="00C80DBF" w:rsidP="00987855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 xml:space="preserve">Стоимость </w:t>
            </w:r>
          </w:p>
          <w:p w:rsidR="00C80DBF" w:rsidRPr="006326F0" w:rsidRDefault="00C80DBF" w:rsidP="00987855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реализованного инициативного проекта (руб.)</w:t>
            </w:r>
          </w:p>
          <w:p w:rsidR="00C80DBF" w:rsidRPr="006326F0" w:rsidRDefault="00C80DBF" w:rsidP="00987855"/>
        </w:tc>
        <w:tc>
          <w:tcPr>
            <w:tcW w:w="2234" w:type="dxa"/>
          </w:tcPr>
          <w:p w:rsidR="00C80DBF" w:rsidRPr="006326F0" w:rsidRDefault="00C80DBF" w:rsidP="00987855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 xml:space="preserve">В том числе сумма инициативного платежа инициатора проекта (руб.), </w:t>
            </w:r>
          </w:p>
          <w:p w:rsidR="00C80DBF" w:rsidRPr="006326F0" w:rsidRDefault="00C80DBF" w:rsidP="00987855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имущественное, трудовое участие заинтересованных лиц</w:t>
            </w:r>
          </w:p>
        </w:tc>
      </w:tr>
      <w:tr w:rsidR="00C80DBF" w:rsidRPr="006326F0" w:rsidTr="00987855">
        <w:tc>
          <w:tcPr>
            <w:tcW w:w="559" w:type="dxa"/>
          </w:tcPr>
          <w:p w:rsidR="00C80DBF" w:rsidRPr="006326F0" w:rsidRDefault="00C80DBF" w:rsidP="00987855">
            <w:pPr>
              <w:spacing w:after="120"/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1.</w:t>
            </w:r>
          </w:p>
        </w:tc>
        <w:tc>
          <w:tcPr>
            <w:tcW w:w="3584" w:type="dxa"/>
          </w:tcPr>
          <w:p w:rsidR="00C80DBF" w:rsidRPr="006326F0" w:rsidRDefault="00C80DBF" w:rsidP="00987855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 xml:space="preserve">Городская общественная организация «Федерация мотоспорта </w:t>
            </w:r>
            <w:proofErr w:type="spellStart"/>
            <w:r w:rsidRPr="006326F0">
              <w:rPr>
                <w:sz w:val="24"/>
                <w:szCs w:val="24"/>
              </w:rPr>
              <w:t>Копейского</w:t>
            </w:r>
            <w:proofErr w:type="spellEnd"/>
            <w:r w:rsidRPr="006326F0">
              <w:rPr>
                <w:sz w:val="24"/>
                <w:szCs w:val="24"/>
              </w:rPr>
              <w:t xml:space="preserve"> городского округа», председатель Лузгин М.А.</w:t>
            </w:r>
          </w:p>
        </w:tc>
        <w:tc>
          <w:tcPr>
            <w:tcW w:w="3260" w:type="dxa"/>
          </w:tcPr>
          <w:p w:rsidR="00C80DBF" w:rsidRPr="006326F0" w:rsidRDefault="00C80DBF" w:rsidP="00987855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Подготовка стадиона по техническим видам спорта</w:t>
            </w:r>
          </w:p>
        </w:tc>
        <w:tc>
          <w:tcPr>
            <w:tcW w:w="3402" w:type="dxa"/>
          </w:tcPr>
          <w:p w:rsidR="00C80DBF" w:rsidRPr="006326F0" w:rsidRDefault="00C80DBF" w:rsidP="00987855">
            <w:pPr>
              <w:spacing w:after="120"/>
              <w:jc w:val="both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Челябинская область, г. Копейск, ул. Борьбы, 14В, стадион по техническим видам спорта</w:t>
            </w:r>
          </w:p>
        </w:tc>
        <w:tc>
          <w:tcPr>
            <w:tcW w:w="2126" w:type="dxa"/>
          </w:tcPr>
          <w:p w:rsidR="00C80DBF" w:rsidRPr="006326F0" w:rsidRDefault="00C80DBF" w:rsidP="00987855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500 000,00</w:t>
            </w:r>
          </w:p>
          <w:p w:rsidR="00C80DBF" w:rsidRPr="006326F0" w:rsidRDefault="00C80DBF" w:rsidP="00987855"/>
        </w:tc>
        <w:tc>
          <w:tcPr>
            <w:tcW w:w="2234" w:type="dxa"/>
          </w:tcPr>
          <w:p w:rsidR="00C80DBF" w:rsidRPr="006326F0" w:rsidRDefault="00C80DBF" w:rsidP="00987855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50 000,00</w:t>
            </w:r>
          </w:p>
        </w:tc>
      </w:tr>
      <w:tr w:rsidR="00C80DBF" w:rsidRPr="006326F0" w:rsidTr="00987855">
        <w:tc>
          <w:tcPr>
            <w:tcW w:w="559" w:type="dxa"/>
          </w:tcPr>
          <w:p w:rsidR="00C80DBF" w:rsidRPr="006326F0" w:rsidRDefault="00C80DBF" w:rsidP="00987855">
            <w:pPr>
              <w:spacing w:after="120"/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2.</w:t>
            </w:r>
          </w:p>
        </w:tc>
        <w:tc>
          <w:tcPr>
            <w:tcW w:w="3584" w:type="dxa"/>
          </w:tcPr>
          <w:p w:rsidR="00C80DBF" w:rsidRPr="006326F0" w:rsidRDefault="00C80DBF" w:rsidP="00987855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 xml:space="preserve">МБУ «Спортивная школа олимпийского резерва № 2» </w:t>
            </w:r>
            <w:proofErr w:type="spellStart"/>
            <w:r w:rsidRPr="006326F0">
              <w:rPr>
                <w:sz w:val="24"/>
                <w:szCs w:val="24"/>
              </w:rPr>
              <w:t>Копейского</w:t>
            </w:r>
            <w:proofErr w:type="spellEnd"/>
            <w:r w:rsidRPr="006326F0">
              <w:rPr>
                <w:sz w:val="24"/>
                <w:szCs w:val="24"/>
              </w:rPr>
              <w:t xml:space="preserve"> городского округа,                     директор </w:t>
            </w:r>
            <w:proofErr w:type="spellStart"/>
            <w:r w:rsidRPr="006326F0">
              <w:rPr>
                <w:sz w:val="24"/>
                <w:szCs w:val="24"/>
              </w:rPr>
              <w:t>Вотинцева</w:t>
            </w:r>
            <w:proofErr w:type="spellEnd"/>
            <w:r w:rsidRPr="006326F0">
              <w:rPr>
                <w:sz w:val="24"/>
                <w:szCs w:val="24"/>
              </w:rPr>
              <w:t xml:space="preserve"> В.В. </w:t>
            </w:r>
          </w:p>
          <w:p w:rsidR="00C80DBF" w:rsidRPr="006326F0" w:rsidRDefault="00C80DBF" w:rsidP="0098785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0DBF" w:rsidRPr="006326F0" w:rsidRDefault="00C80DBF" w:rsidP="00987855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 xml:space="preserve">Развитие велосипедного спорта – ВМХ на территории </w:t>
            </w:r>
            <w:proofErr w:type="spellStart"/>
            <w:r w:rsidRPr="006326F0">
              <w:rPr>
                <w:sz w:val="24"/>
                <w:szCs w:val="24"/>
              </w:rPr>
              <w:t>Копейского</w:t>
            </w:r>
            <w:proofErr w:type="spellEnd"/>
            <w:r w:rsidRPr="006326F0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C80DBF" w:rsidRPr="006326F0" w:rsidRDefault="00C80DBF" w:rsidP="00987855">
            <w:pPr>
              <w:jc w:val="both"/>
              <w:rPr>
                <w:sz w:val="24"/>
                <w:szCs w:val="24"/>
              </w:rPr>
            </w:pPr>
            <w:proofErr w:type="gramStart"/>
            <w:r w:rsidRPr="006326F0">
              <w:rPr>
                <w:sz w:val="24"/>
                <w:szCs w:val="24"/>
              </w:rPr>
              <w:t>Челябинская</w:t>
            </w:r>
            <w:proofErr w:type="gramEnd"/>
            <w:r w:rsidRPr="006326F0">
              <w:rPr>
                <w:sz w:val="24"/>
                <w:szCs w:val="24"/>
              </w:rPr>
              <w:t xml:space="preserve"> обл., г. Копейск, ул. Ремесленная, 62А (велодром ВМХ)</w:t>
            </w:r>
          </w:p>
        </w:tc>
        <w:tc>
          <w:tcPr>
            <w:tcW w:w="2126" w:type="dxa"/>
          </w:tcPr>
          <w:p w:rsidR="00C80DBF" w:rsidRPr="006326F0" w:rsidRDefault="00C80DBF" w:rsidP="00987855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1 413 000,00</w:t>
            </w:r>
          </w:p>
          <w:p w:rsidR="00C80DBF" w:rsidRPr="006326F0" w:rsidRDefault="00C80DBF" w:rsidP="00987855"/>
        </w:tc>
        <w:tc>
          <w:tcPr>
            <w:tcW w:w="2234" w:type="dxa"/>
          </w:tcPr>
          <w:p w:rsidR="00C80DBF" w:rsidRPr="006326F0" w:rsidRDefault="00C80DBF" w:rsidP="00987855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5 500,00</w:t>
            </w:r>
          </w:p>
        </w:tc>
      </w:tr>
      <w:tr w:rsidR="00C80DBF" w:rsidTr="00987855">
        <w:trPr>
          <w:trHeight w:val="396"/>
        </w:trPr>
        <w:tc>
          <w:tcPr>
            <w:tcW w:w="559" w:type="dxa"/>
          </w:tcPr>
          <w:p w:rsidR="00C80DBF" w:rsidRDefault="00C80DBF" w:rsidP="009878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84" w:type="dxa"/>
          </w:tcPr>
          <w:p w:rsidR="00C80DBF" w:rsidRPr="006326F0" w:rsidRDefault="00C80DBF" w:rsidP="0098785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МДОУ «Детский сад № 51» </w:t>
            </w:r>
            <w:proofErr w:type="spellStart"/>
            <w:r>
              <w:rPr>
                <w:sz w:val="24"/>
                <w:szCs w:val="24"/>
              </w:rPr>
              <w:t>Копейского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</w:t>
            </w:r>
            <w:proofErr w:type="gramStart"/>
            <w:r>
              <w:rPr>
                <w:sz w:val="24"/>
                <w:szCs w:val="24"/>
              </w:rPr>
              <w:t>заведующий Мещерякова</w:t>
            </w:r>
            <w:proofErr w:type="gramEnd"/>
            <w:r>
              <w:rPr>
                <w:sz w:val="24"/>
                <w:szCs w:val="24"/>
              </w:rPr>
              <w:t xml:space="preserve"> Т.А.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асфальтирование территории</w:t>
            </w:r>
          </w:p>
        </w:tc>
        <w:tc>
          <w:tcPr>
            <w:tcW w:w="3402" w:type="dxa"/>
          </w:tcPr>
          <w:p w:rsidR="00C80DBF" w:rsidRDefault="00C80DBF" w:rsidP="0098785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обл., г. Копейск, </w:t>
            </w:r>
          </w:p>
          <w:p w:rsidR="00C80DBF" w:rsidRDefault="00C80DBF" w:rsidP="00987855">
            <w:pPr>
              <w:jc w:val="both"/>
            </w:pPr>
            <w:r>
              <w:rPr>
                <w:sz w:val="24"/>
                <w:szCs w:val="24"/>
              </w:rPr>
              <w:t>ул. Лихачева, 6а</w:t>
            </w:r>
          </w:p>
          <w:p w:rsidR="00C80DBF" w:rsidRDefault="00C80DBF" w:rsidP="00987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3 312 854,62</w:t>
            </w:r>
          </w:p>
        </w:tc>
        <w:tc>
          <w:tcPr>
            <w:tcW w:w="2234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участие заинтересованных лиц</w:t>
            </w:r>
          </w:p>
        </w:tc>
      </w:tr>
      <w:tr w:rsidR="00C80DBF" w:rsidTr="00987855">
        <w:trPr>
          <w:trHeight w:val="396"/>
        </w:trPr>
        <w:tc>
          <w:tcPr>
            <w:tcW w:w="559" w:type="dxa"/>
          </w:tcPr>
          <w:p w:rsidR="00C80DBF" w:rsidRDefault="00C80DBF" w:rsidP="009878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84" w:type="dxa"/>
          </w:tcPr>
          <w:p w:rsidR="00C80DBF" w:rsidRDefault="00C80DBF" w:rsidP="0098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«Детский сад № 35» </w:t>
            </w:r>
            <w:proofErr w:type="spellStart"/>
            <w:r>
              <w:rPr>
                <w:sz w:val="24"/>
                <w:szCs w:val="24"/>
              </w:rPr>
              <w:t>Копейского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</w:t>
            </w:r>
            <w:proofErr w:type="gramStart"/>
            <w:r>
              <w:rPr>
                <w:sz w:val="24"/>
                <w:szCs w:val="24"/>
              </w:rPr>
              <w:t>заведующий Кузнецова</w:t>
            </w:r>
            <w:proofErr w:type="gram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асфальтирование территории</w:t>
            </w:r>
          </w:p>
        </w:tc>
        <w:tc>
          <w:tcPr>
            <w:tcW w:w="3402" w:type="dxa"/>
          </w:tcPr>
          <w:p w:rsidR="00C80DBF" w:rsidRDefault="00C80DBF" w:rsidP="0098785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обл., г. Копейск, </w:t>
            </w:r>
          </w:p>
          <w:p w:rsidR="00C80DBF" w:rsidRDefault="00C80DBF" w:rsidP="00987855">
            <w:pPr>
              <w:jc w:val="both"/>
            </w:pPr>
            <w:r>
              <w:rPr>
                <w:sz w:val="24"/>
                <w:szCs w:val="24"/>
              </w:rPr>
              <w:t>ул. Кожевникова, 17</w:t>
            </w:r>
          </w:p>
          <w:p w:rsidR="00C80DBF" w:rsidRDefault="00C80DBF" w:rsidP="00987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1 035 567,40</w:t>
            </w:r>
          </w:p>
        </w:tc>
        <w:tc>
          <w:tcPr>
            <w:tcW w:w="2234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участие заинтересованных лиц</w:t>
            </w:r>
          </w:p>
        </w:tc>
      </w:tr>
      <w:tr w:rsidR="00C80DBF" w:rsidTr="00987855">
        <w:trPr>
          <w:trHeight w:val="396"/>
        </w:trPr>
        <w:tc>
          <w:tcPr>
            <w:tcW w:w="559" w:type="dxa"/>
          </w:tcPr>
          <w:p w:rsidR="00C80DBF" w:rsidRDefault="00C80DBF" w:rsidP="009878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84" w:type="dxa"/>
          </w:tcPr>
          <w:p w:rsidR="00C80DBF" w:rsidRDefault="00C80DBF" w:rsidP="00987855">
            <w:pPr>
              <w:rPr>
                <w:sz w:val="24"/>
                <w:szCs w:val="24"/>
              </w:rPr>
            </w:pPr>
            <w:r w:rsidRPr="00397E2F">
              <w:rPr>
                <w:sz w:val="24"/>
                <w:szCs w:val="24"/>
              </w:rPr>
              <w:t>МУСО «С</w:t>
            </w:r>
            <w:r>
              <w:rPr>
                <w:sz w:val="24"/>
                <w:szCs w:val="24"/>
              </w:rPr>
              <w:t xml:space="preserve">оциально-реабилитационный центр для </w:t>
            </w:r>
            <w:r w:rsidRPr="00397E2F">
              <w:rPr>
                <w:sz w:val="24"/>
                <w:szCs w:val="24"/>
              </w:rPr>
              <w:t>несовершеннолетних»</w:t>
            </w:r>
            <w:r>
              <w:rPr>
                <w:sz w:val="24"/>
                <w:szCs w:val="24"/>
              </w:rPr>
              <w:t xml:space="preserve">, </w:t>
            </w:r>
          </w:p>
          <w:p w:rsidR="00C80DBF" w:rsidRDefault="00C80DBF" w:rsidP="0098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Кудрявцева А.Ю.</w:t>
            </w:r>
          </w:p>
        </w:tc>
        <w:tc>
          <w:tcPr>
            <w:tcW w:w="3260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Pr="00397E2F">
              <w:rPr>
                <w:sz w:val="24"/>
                <w:szCs w:val="24"/>
              </w:rPr>
              <w:t xml:space="preserve"> ремонт лестничн</w:t>
            </w:r>
            <w:r>
              <w:rPr>
                <w:sz w:val="24"/>
                <w:szCs w:val="24"/>
              </w:rPr>
              <w:t>ого</w:t>
            </w:r>
            <w:r w:rsidRPr="00397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марша</w:t>
            </w:r>
            <w:r w:rsidRPr="00397E2F">
              <w:rPr>
                <w:sz w:val="24"/>
                <w:szCs w:val="24"/>
              </w:rPr>
              <w:t xml:space="preserve"> в здании МУСО «С</w:t>
            </w:r>
            <w:r>
              <w:rPr>
                <w:sz w:val="24"/>
                <w:szCs w:val="24"/>
              </w:rPr>
              <w:t xml:space="preserve">оциально-реабилитационный центр для </w:t>
            </w:r>
            <w:r w:rsidRPr="00397E2F">
              <w:rPr>
                <w:sz w:val="24"/>
                <w:szCs w:val="24"/>
              </w:rPr>
              <w:t>несовершеннолетних»</w:t>
            </w:r>
          </w:p>
        </w:tc>
        <w:tc>
          <w:tcPr>
            <w:tcW w:w="3402" w:type="dxa"/>
          </w:tcPr>
          <w:p w:rsidR="00C80DBF" w:rsidRDefault="00C80DBF" w:rsidP="0098785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обл., г. Копейск, </w:t>
            </w:r>
          </w:p>
          <w:p w:rsidR="00C80DBF" w:rsidRDefault="00C80DBF" w:rsidP="00987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23</w:t>
            </w:r>
          </w:p>
        </w:tc>
        <w:tc>
          <w:tcPr>
            <w:tcW w:w="2126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659 477,46</w:t>
            </w:r>
          </w:p>
        </w:tc>
        <w:tc>
          <w:tcPr>
            <w:tcW w:w="2234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C80DBF" w:rsidTr="00987855">
        <w:trPr>
          <w:trHeight w:val="776"/>
        </w:trPr>
        <w:tc>
          <w:tcPr>
            <w:tcW w:w="559" w:type="dxa"/>
          </w:tcPr>
          <w:p w:rsidR="00C80DBF" w:rsidRDefault="00C80DBF" w:rsidP="009878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584" w:type="dxa"/>
          </w:tcPr>
          <w:p w:rsidR="00C80DBF" w:rsidRPr="00397E2F" w:rsidRDefault="00C80DBF" w:rsidP="0098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Молодежная палата при Собрании депутатов </w:t>
            </w:r>
            <w:proofErr w:type="spellStart"/>
            <w:r>
              <w:rPr>
                <w:sz w:val="24"/>
                <w:szCs w:val="24"/>
              </w:rPr>
              <w:t>Копейского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Челябинской области,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 xml:space="preserve">председателя </w:t>
            </w:r>
            <w:r w:rsidRPr="00CE0A2F">
              <w:rPr>
                <w:sz w:val="24"/>
                <w:szCs w:val="24"/>
                <w:shd w:val="clear" w:color="auto" w:fill="FFFFFF"/>
              </w:rPr>
              <w:t>Колмогоров Владимир Владимирович</w:t>
            </w:r>
          </w:p>
        </w:tc>
        <w:tc>
          <w:tcPr>
            <w:tcW w:w="3260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Спортивный Копейск</w:t>
            </w:r>
          </w:p>
        </w:tc>
        <w:tc>
          <w:tcPr>
            <w:tcW w:w="3402" w:type="dxa"/>
          </w:tcPr>
          <w:p w:rsidR="00C80DBF" w:rsidRDefault="00C80DBF" w:rsidP="0098785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обл., г. Копейск, </w:t>
            </w:r>
          </w:p>
          <w:p w:rsidR="00C80DBF" w:rsidRDefault="00C80DBF" w:rsidP="00987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proofErr w:type="gramStart"/>
            <w:r>
              <w:rPr>
                <w:sz w:val="24"/>
                <w:szCs w:val="24"/>
              </w:rPr>
              <w:t>Коммунистический</w:t>
            </w:r>
            <w:proofErr w:type="gramEnd"/>
            <w:r>
              <w:rPr>
                <w:sz w:val="24"/>
                <w:szCs w:val="24"/>
              </w:rPr>
              <w:t xml:space="preserve">, 3Б (территория МОУ «Средняя общеобразовательная школа  </w:t>
            </w:r>
            <w:r>
              <w:rPr>
                <w:sz w:val="24"/>
                <w:szCs w:val="24"/>
              </w:rPr>
              <w:lastRenderedPageBreak/>
              <w:t>№7»)</w:t>
            </w:r>
          </w:p>
        </w:tc>
        <w:tc>
          <w:tcPr>
            <w:tcW w:w="2126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349 914,00</w:t>
            </w:r>
          </w:p>
        </w:tc>
        <w:tc>
          <w:tcPr>
            <w:tcW w:w="2234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28 000,00</w:t>
            </w:r>
          </w:p>
        </w:tc>
      </w:tr>
      <w:tr w:rsidR="00C80DBF" w:rsidTr="00987855">
        <w:trPr>
          <w:trHeight w:val="776"/>
        </w:trPr>
        <w:tc>
          <w:tcPr>
            <w:tcW w:w="559" w:type="dxa"/>
          </w:tcPr>
          <w:p w:rsidR="00C80DBF" w:rsidRDefault="00C80DBF" w:rsidP="009878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84" w:type="dxa"/>
          </w:tcPr>
          <w:p w:rsidR="00C80DBF" w:rsidRDefault="00C80DBF" w:rsidP="0098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Инициативная группа граждан, Глазырин Ю.Ю.</w:t>
            </w:r>
          </w:p>
        </w:tc>
        <w:tc>
          <w:tcPr>
            <w:tcW w:w="3260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дома № 18 пр. Славы</w:t>
            </w:r>
          </w:p>
        </w:tc>
        <w:tc>
          <w:tcPr>
            <w:tcW w:w="3402" w:type="dxa"/>
          </w:tcPr>
          <w:p w:rsidR="00C80DBF" w:rsidRDefault="00C80DBF" w:rsidP="0098785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обл., г. Копейск, </w:t>
            </w:r>
          </w:p>
          <w:p w:rsidR="00C80DBF" w:rsidRDefault="00C80DBF" w:rsidP="00987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Славы, д. 18</w:t>
            </w:r>
          </w:p>
        </w:tc>
        <w:tc>
          <w:tcPr>
            <w:tcW w:w="2126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49 000,00</w:t>
            </w:r>
          </w:p>
        </w:tc>
        <w:tc>
          <w:tcPr>
            <w:tcW w:w="2234" w:type="dxa"/>
          </w:tcPr>
          <w:p w:rsidR="00C80DBF" w:rsidRDefault="00C80DBF" w:rsidP="0098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участие заинтересованных лиц</w:t>
            </w:r>
          </w:p>
        </w:tc>
      </w:tr>
    </w:tbl>
    <w:p w:rsidR="00C80DBF" w:rsidRDefault="00C80DBF"/>
    <w:sectPr w:rsidR="00C80DBF" w:rsidSect="00C80DB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BC"/>
    <w:rsid w:val="00A636BC"/>
    <w:rsid w:val="00C80DBF"/>
    <w:rsid w:val="00C86377"/>
    <w:rsid w:val="00D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D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D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3</cp:revision>
  <dcterms:created xsi:type="dcterms:W3CDTF">2021-10-29T06:22:00Z</dcterms:created>
  <dcterms:modified xsi:type="dcterms:W3CDTF">2021-10-29T06:30:00Z</dcterms:modified>
</cp:coreProperties>
</file>