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03.06.2026 №519-р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с установкой малых архитектурных форм»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21.05.2026: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с установкой малых архитектурных форм»: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пр. Коммунистический, д. 3 б.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Зиновьевой Е.С.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alibri">
    <w:charset w:val="01"/>
    <w:family w:val="auto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8EE61-80D6-4C34-86F4-5E7DD1B5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204</Words>
  <Characters>1498</Characters>
  <CharactersWithSpaces>1725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dc:description/>
  <dc:language>ru-RU</dc:language>
  <cp:lastModifiedBy/>
  <dcterms:modified xsi:type="dcterms:W3CDTF">2026-06-17T10:01:15Z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