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«Выполнение работ по сносу и опиловке зелёных насаждений на территории Наш парк по адресу: г. Копейск, ул. Северная, 1»,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29"/>
        <w:gridCol w:w="5686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Выполнение работ по сносу и опиловке зелёных насаждений на территории Наш парк по адресу: г. Копейск, ул. Северная, 1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Территория парка существует с момента основания посёлка, а именно с 1958 года, зелёный фонд насаждений в большем числе имеет аварийное состояние. Уже были случаи, когда при сильном ветре упало дерево и произошёл обрыв линии электропередачи.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Необходимо произвести опиловку и снос зелёных насаждений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Качественное выполнение работ по сносу и опиловке зелёных насаждений является одним из основных условий нормальной жизнедеятельности, тем самым повысится уровень безопасности жизни жителей и улучшит внешний эстетический облик территории.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Снос и опиловка деревьев — это первый этап большого процесса по омоложению территории, на освободившихся местах жители планируют высадить новые зелёные насаждения.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1 576 216,80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рублей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 xml:space="preserve">63 050, 00 </w:t>
            </w: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 xml:space="preserve">рублей </w:t>
            </w: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>(4%)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Субботник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6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обл., г. Копейск, ул. Северная, 1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Ахметзянова Екатерина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Кагарманова Оксана Николаевна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Клокова Татьяна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Ларионов Александр Викторович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Никитенко Ирина Юрьевна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Платунов Николай Николаевич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Столярова Ксения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Скороходова Ирина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Шумакова Ольга Викторовна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Шумаков Алексей Григорьевич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Распоряжение администрации КГО от 28.08.2025 № 823-р «Об определении границ части территории Копейского городского округа, на которой планируется реализовать инициативный проект «</w:t>
            </w:r>
            <w:r>
              <w:rPr>
                <w:rFonts w:cs="Times New Roman" w:ascii="Nimbus Roman" w:hAnsi="Nimbus Roman"/>
                <w:sz w:val="26"/>
                <w:szCs w:val="26"/>
              </w:rPr>
              <w:t>Выполнение работ по сносу и опиловке зелёных насаждений на территории Наш парк по адресу: г. Копейск, ул. Северная, 1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06.10.2025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LibreOffice/7.6.0.3$Linux_X86_64 LibreOffice_project/60$Build-3</Application>
  <AppVersion>15.0000</AppVersion>
  <Pages>2</Pages>
  <Words>444</Words>
  <Characters>3106</Characters>
  <CharactersWithSpaces>3497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2025-10-13T17:09:39Z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