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2A6FB90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FD431F">
        <w:rPr>
          <w:rFonts w:ascii="Times New Roman" w:eastAsia="Times New Roman" w:hAnsi="Times New Roman" w:cs="Times New Roman"/>
          <w:color w:val="000000"/>
          <w:sz w:val="27"/>
          <w:szCs w:val="27"/>
        </w:rPr>
        <w:t xml:space="preserve">1. </w:t>
      </w:r>
      <w:r w:rsidR="00FD431F" w:rsidRPr="00D0292F">
        <w:rPr>
          <w:rFonts w:ascii="Times New Roman" w:eastAsia="Times New Roman" w:hAnsi="Times New Roman" w:cs="Times New Roman"/>
          <w:color w:val="000000"/>
          <w:sz w:val="27"/>
          <w:szCs w:val="27"/>
        </w:rPr>
        <w:t>Решение о проведении аукциона принято в соответствии с</w:t>
      </w:r>
      <w:r w:rsidR="00FD431F">
        <w:rPr>
          <w:rFonts w:ascii="Times New Roman" w:eastAsia="Times New Roman" w:hAnsi="Times New Roman" w:cs="Times New Roman"/>
          <w:color w:val="000000"/>
          <w:sz w:val="27"/>
          <w:szCs w:val="27"/>
        </w:rPr>
        <w:t xml:space="preserve"> постановлениями администрации Копейского городского округа от 18.07.2018    № 1753-п, от 18.07.2018 № 1759-п, от 18.07.2018 №1755-п, распоряжениями управления по имуществу и земельным отношениям </w:t>
      </w:r>
      <w:r w:rsidR="00FD431F" w:rsidRPr="00D0292F">
        <w:rPr>
          <w:rFonts w:ascii="Times New Roman" w:eastAsia="Times New Roman" w:hAnsi="Times New Roman" w:cs="Times New Roman"/>
          <w:color w:val="000000"/>
          <w:sz w:val="27"/>
          <w:szCs w:val="27"/>
        </w:rPr>
        <w:t>администрации Копейског</w:t>
      </w:r>
      <w:r w:rsidR="00FD431F">
        <w:rPr>
          <w:rFonts w:ascii="Times New Roman" w:eastAsia="Times New Roman" w:hAnsi="Times New Roman" w:cs="Times New Roman"/>
          <w:color w:val="000000"/>
          <w:sz w:val="27"/>
          <w:szCs w:val="27"/>
        </w:rPr>
        <w:t xml:space="preserve">о городского округа Челябинской </w:t>
      </w:r>
      <w:r w:rsidR="00FD431F" w:rsidRPr="00D0292F">
        <w:rPr>
          <w:rFonts w:ascii="Times New Roman" w:eastAsia="Times New Roman" w:hAnsi="Times New Roman" w:cs="Times New Roman"/>
          <w:color w:val="000000"/>
          <w:sz w:val="27"/>
          <w:szCs w:val="27"/>
        </w:rPr>
        <w:t>области</w:t>
      </w:r>
      <w:r w:rsidR="00FD431F" w:rsidRPr="006E5F54">
        <w:rPr>
          <w:rFonts w:ascii="Times New Roman" w:eastAsia="Times New Roman" w:hAnsi="Times New Roman" w:cs="Times New Roman"/>
          <w:bCs/>
          <w:color w:val="000000"/>
          <w:sz w:val="27"/>
          <w:szCs w:val="27"/>
        </w:rPr>
        <w:t xml:space="preserve"> </w:t>
      </w:r>
      <w:r w:rsidR="00FD431F">
        <w:rPr>
          <w:rFonts w:ascii="Times New Roman" w:eastAsia="Times New Roman" w:hAnsi="Times New Roman" w:cs="Times New Roman"/>
          <w:bCs/>
          <w:color w:val="000000"/>
          <w:sz w:val="27"/>
          <w:szCs w:val="27"/>
        </w:rPr>
        <w:t xml:space="preserve">от 22.11.2022 № 491-р,                     от 22.11.2022 № 492-р, от 22.11.2022 № 493-р </w:t>
      </w:r>
      <w:r w:rsidR="00FD431F" w:rsidRPr="00B51508">
        <w:rPr>
          <w:rFonts w:ascii="Times New Roman" w:eastAsia="Times New Roman" w:hAnsi="Times New Roman" w:cs="Times New Roman"/>
          <w:color w:val="000000"/>
          <w:sz w:val="27"/>
          <w:szCs w:val="27"/>
        </w:rPr>
        <w:t>«О проведении аукциона</w:t>
      </w:r>
      <w:r w:rsidR="00FD431F" w:rsidRPr="00B51508">
        <w:rPr>
          <w:rFonts w:ascii="Times New Roman" w:eastAsia="Times New Roman" w:hAnsi="Times New Roman" w:cs="Times New Roman"/>
          <w:b/>
          <w:bCs/>
          <w:color w:val="000000"/>
          <w:sz w:val="27"/>
          <w:szCs w:val="27"/>
        </w:rPr>
        <w:t>».</w:t>
      </w:r>
    </w:p>
    <w:p w14:paraId="37B84DBC" w14:textId="528E0AB0"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FD431F">
        <w:rPr>
          <w:rFonts w:ascii="Times New Roman" w:eastAsia="Times New Roman" w:hAnsi="Times New Roman" w:cs="Times New Roman"/>
          <w:b/>
          <w:color w:val="000000"/>
          <w:sz w:val="27"/>
          <w:szCs w:val="27"/>
          <w:u w:val="single"/>
        </w:rPr>
        <w:t>27</w:t>
      </w:r>
      <w:r w:rsidR="00047761" w:rsidRPr="00C44D8D">
        <w:rPr>
          <w:rFonts w:ascii="Times New Roman" w:eastAsia="Times New Roman" w:hAnsi="Times New Roman" w:cs="Times New Roman"/>
          <w:b/>
          <w:bCs/>
          <w:color w:val="000000"/>
          <w:sz w:val="27"/>
          <w:szCs w:val="27"/>
          <w:u w:val="single"/>
        </w:rPr>
        <w:t xml:space="preserve">» </w:t>
      </w:r>
      <w:r w:rsidR="009242F8">
        <w:rPr>
          <w:rFonts w:ascii="Times New Roman" w:eastAsia="Times New Roman" w:hAnsi="Times New Roman" w:cs="Times New Roman"/>
          <w:b/>
          <w:bCs/>
          <w:color w:val="000000"/>
          <w:sz w:val="27"/>
          <w:szCs w:val="27"/>
          <w:u w:val="single"/>
        </w:rPr>
        <w:t>декабря</w:t>
      </w:r>
      <w:r w:rsidR="00FA4D2A">
        <w:rPr>
          <w:rFonts w:ascii="Times New Roman" w:eastAsia="Times New Roman" w:hAnsi="Times New Roman" w:cs="Times New Roman"/>
          <w:b/>
          <w:bCs/>
          <w:color w:val="000000"/>
          <w:sz w:val="27"/>
          <w:szCs w:val="27"/>
          <w:u w:val="single"/>
        </w:rPr>
        <w:t xml:space="preserve"> 2022</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6E6C066"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10207"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FD431F" w:rsidRPr="00D0292F" w14:paraId="03B76E80" w14:textId="77777777" w:rsidTr="00247513">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1885007" w14:textId="77777777" w:rsidR="00FD431F" w:rsidRPr="00D0292F" w:rsidRDefault="00FD431F" w:rsidP="00247513">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7572EE49" w14:textId="77777777" w:rsidR="00FD431F" w:rsidRPr="00996630" w:rsidRDefault="00FD431F" w:rsidP="00247513">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Pr>
                <w:rFonts w:ascii="Times New Roman" w:eastAsia="Times New Roman" w:hAnsi="Times New Roman" w:cs="Times New Roman"/>
                <w:color w:val="000000"/>
                <w:sz w:val="20"/>
                <w:szCs w:val="20"/>
              </w:rPr>
              <w:t>н</w:t>
            </w:r>
            <w:r w:rsidRPr="00D0292F">
              <w:rPr>
                <w:rFonts w:ascii="Times New Roman" w:eastAsia="Times New Roman" w:hAnsi="Times New Roman" w:cs="Times New Roman"/>
                <w:color w:val="000000"/>
                <w:sz w:val="20"/>
                <w:szCs w:val="20"/>
                <w:lang w:val="en-US"/>
              </w:rPr>
              <w:t>омер</w:t>
            </w:r>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552C6D3D"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2467ADC8"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3882855C"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0242DAA4" w14:textId="77777777" w:rsidR="00FD431F" w:rsidRPr="00D0292F" w:rsidRDefault="00FD431F" w:rsidP="00247513">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59CA6C3D"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45A755E0"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3F964A91" w14:textId="77777777" w:rsidR="00FD431F" w:rsidRPr="00D0292F" w:rsidRDefault="00FD431F" w:rsidP="00247513">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FD431F" w:rsidRPr="00D0292F" w14:paraId="25EE2598" w14:textId="77777777" w:rsidTr="00247513">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2F16E577"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1C6DCC37"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74:30:0701024:470</w:t>
            </w:r>
          </w:p>
        </w:tc>
        <w:tc>
          <w:tcPr>
            <w:tcW w:w="851" w:type="dxa"/>
            <w:tcBorders>
              <w:top w:val="outset" w:sz="6" w:space="0" w:color="000000"/>
              <w:left w:val="outset" w:sz="6" w:space="0" w:color="000000"/>
              <w:bottom w:val="outset" w:sz="6" w:space="0" w:color="000000"/>
              <w:right w:val="outset" w:sz="6" w:space="0" w:color="000000"/>
            </w:tcBorders>
          </w:tcPr>
          <w:p w14:paraId="3B40267C"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271127FC"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5837A638"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69F08A9B" w14:textId="77777777" w:rsidR="00FD431F" w:rsidRPr="00D0292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пер. Бубнова 2-й, 2</w:t>
            </w:r>
          </w:p>
        </w:tc>
        <w:tc>
          <w:tcPr>
            <w:tcW w:w="992" w:type="dxa"/>
            <w:tcBorders>
              <w:top w:val="outset" w:sz="6" w:space="0" w:color="000000"/>
              <w:left w:val="outset" w:sz="6" w:space="0" w:color="000000"/>
              <w:bottom w:val="outset" w:sz="6" w:space="0" w:color="000000"/>
              <w:right w:val="outset" w:sz="6" w:space="0" w:color="000000"/>
            </w:tcBorders>
            <w:hideMark/>
          </w:tcPr>
          <w:p w14:paraId="4C025B76" w14:textId="77777777" w:rsidR="00FD431F" w:rsidRPr="00F05940"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805</w:t>
            </w:r>
          </w:p>
        </w:tc>
        <w:tc>
          <w:tcPr>
            <w:tcW w:w="1134" w:type="dxa"/>
            <w:tcBorders>
              <w:top w:val="outset" w:sz="6" w:space="0" w:color="000000"/>
              <w:left w:val="outset" w:sz="6" w:space="0" w:color="000000"/>
              <w:bottom w:val="outset" w:sz="6" w:space="0" w:color="000000"/>
              <w:right w:val="outset" w:sz="6" w:space="0" w:color="000000"/>
            </w:tcBorders>
            <w:hideMark/>
          </w:tcPr>
          <w:p w14:paraId="117BA113"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EDF1C42" w14:textId="77777777" w:rsidR="00FD431F" w:rsidRPr="00931DF8" w:rsidRDefault="00FD431F" w:rsidP="00247513">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25 009</w:t>
            </w:r>
          </w:p>
        </w:tc>
        <w:tc>
          <w:tcPr>
            <w:tcW w:w="993" w:type="dxa"/>
            <w:tcBorders>
              <w:top w:val="outset" w:sz="6" w:space="0" w:color="000000"/>
              <w:left w:val="outset" w:sz="6" w:space="0" w:color="000000"/>
              <w:bottom w:val="outset" w:sz="6" w:space="0" w:color="000000"/>
              <w:right w:val="outset" w:sz="6" w:space="0" w:color="000000"/>
            </w:tcBorders>
            <w:hideMark/>
          </w:tcPr>
          <w:p w14:paraId="604BFF51" w14:textId="77777777" w:rsidR="00FD431F" w:rsidRPr="00D0432B" w:rsidRDefault="00FD431F" w:rsidP="00247513">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750</w:t>
            </w:r>
          </w:p>
        </w:tc>
        <w:tc>
          <w:tcPr>
            <w:tcW w:w="850" w:type="dxa"/>
            <w:tcBorders>
              <w:top w:val="outset" w:sz="6" w:space="0" w:color="000000"/>
              <w:left w:val="outset" w:sz="6" w:space="0" w:color="000000"/>
              <w:bottom w:val="outset" w:sz="6" w:space="0" w:color="000000"/>
              <w:right w:val="outset" w:sz="6" w:space="0" w:color="000000"/>
            </w:tcBorders>
            <w:hideMark/>
          </w:tcPr>
          <w:p w14:paraId="5E8EC37B" w14:textId="77777777" w:rsidR="00FD431F" w:rsidRPr="006251A1"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12 505</w:t>
            </w:r>
          </w:p>
        </w:tc>
      </w:tr>
      <w:tr w:rsidR="00FD431F" w:rsidRPr="00D0292F" w14:paraId="3CAF5B7F" w14:textId="77777777" w:rsidTr="00247513">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3C24FEE0"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7252BC3A"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74:30:0701024:467</w:t>
            </w:r>
          </w:p>
        </w:tc>
        <w:tc>
          <w:tcPr>
            <w:tcW w:w="851" w:type="dxa"/>
            <w:tcBorders>
              <w:top w:val="outset" w:sz="6" w:space="0" w:color="000000"/>
              <w:left w:val="outset" w:sz="6" w:space="0" w:color="000000"/>
              <w:bottom w:val="outset" w:sz="6" w:space="0" w:color="000000"/>
              <w:right w:val="outset" w:sz="6" w:space="0" w:color="000000"/>
            </w:tcBorders>
          </w:tcPr>
          <w:p w14:paraId="6B0BE9A4"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tcPr>
          <w:p w14:paraId="430F1A0F"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3567976D"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Бубнова 3-й, 3</w:t>
            </w:r>
          </w:p>
        </w:tc>
        <w:tc>
          <w:tcPr>
            <w:tcW w:w="992" w:type="dxa"/>
            <w:tcBorders>
              <w:top w:val="outset" w:sz="6" w:space="0" w:color="000000"/>
              <w:left w:val="outset" w:sz="6" w:space="0" w:color="000000"/>
              <w:bottom w:val="outset" w:sz="6" w:space="0" w:color="000000"/>
              <w:right w:val="outset" w:sz="6" w:space="0" w:color="000000"/>
            </w:tcBorders>
          </w:tcPr>
          <w:p w14:paraId="6229129A"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1050</w:t>
            </w:r>
          </w:p>
        </w:tc>
        <w:tc>
          <w:tcPr>
            <w:tcW w:w="1134" w:type="dxa"/>
            <w:tcBorders>
              <w:top w:val="outset" w:sz="6" w:space="0" w:color="000000"/>
              <w:left w:val="outset" w:sz="6" w:space="0" w:color="000000"/>
              <w:bottom w:val="outset" w:sz="6" w:space="0" w:color="000000"/>
              <w:right w:val="outset" w:sz="6" w:space="0" w:color="000000"/>
            </w:tcBorders>
          </w:tcPr>
          <w:p w14:paraId="5CBB8E43"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224D84E5" w14:textId="77777777" w:rsidR="00FD431F" w:rsidRPr="00CD5C23"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32 658</w:t>
            </w:r>
          </w:p>
        </w:tc>
        <w:tc>
          <w:tcPr>
            <w:tcW w:w="993" w:type="dxa"/>
            <w:tcBorders>
              <w:top w:val="outset" w:sz="6" w:space="0" w:color="000000"/>
              <w:left w:val="outset" w:sz="6" w:space="0" w:color="000000"/>
              <w:bottom w:val="outset" w:sz="6" w:space="0" w:color="000000"/>
              <w:right w:val="outset" w:sz="6" w:space="0" w:color="000000"/>
            </w:tcBorders>
          </w:tcPr>
          <w:p w14:paraId="12F015E4"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980</w:t>
            </w:r>
          </w:p>
        </w:tc>
        <w:tc>
          <w:tcPr>
            <w:tcW w:w="850" w:type="dxa"/>
            <w:tcBorders>
              <w:top w:val="outset" w:sz="6" w:space="0" w:color="000000"/>
              <w:left w:val="outset" w:sz="6" w:space="0" w:color="000000"/>
              <w:bottom w:val="outset" w:sz="6" w:space="0" w:color="000000"/>
              <w:right w:val="outset" w:sz="6" w:space="0" w:color="000000"/>
            </w:tcBorders>
          </w:tcPr>
          <w:p w14:paraId="1F84975C"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16 329</w:t>
            </w:r>
          </w:p>
        </w:tc>
      </w:tr>
      <w:tr w:rsidR="00FD431F" w:rsidRPr="00D0292F" w14:paraId="0CBE7887" w14:textId="77777777" w:rsidTr="00247513">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E55DE05" w14:textId="77777777" w:rsidR="00FD431F" w:rsidRPr="00D0292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2F333937"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74:30:0701024:469</w:t>
            </w:r>
          </w:p>
        </w:tc>
        <w:tc>
          <w:tcPr>
            <w:tcW w:w="851" w:type="dxa"/>
            <w:tcBorders>
              <w:top w:val="outset" w:sz="6" w:space="0" w:color="000000"/>
              <w:left w:val="outset" w:sz="6" w:space="0" w:color="000000"/>
              <w:bottom w:val="outset" w:sz="6" w:space="0" w:color="000000"/>
              <w:right w:val="outset" w:sz="6" w:space="0" w:color="000000"/>
            </w:tcBorders>
          </w:tcPr>
          <w:p w14:paraId="5B26ACD3"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75C0FD2E"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07BDC872"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16BF8546"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пер. Бубнова 2-й, 2А</w:t>
            </w:r>
          </w:p>
        </w:tc>
        <w:tc>
          <w:tcPr>
            <w:tcW w:w="992" w:type="dxa"/>
            <w:tcBorders>
              <w:top w:val="outset" w:sz="6" w:space="0" w:color="000000"/>
              <w:left w:val="outset" w:sz="6" w:space="0" w:color="000000"/>
              <w:bottom w:val="outset" w:sz="6" w:space="0" w:color="000000"/>
              <w:right w:val="outset" w:sz="6" w:space="0" w:color="000000"/>
            </w:tcBorders>
          </w:tcPr>
          <w:p w14:paraId="4C688953"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910</w:t>
            </w:r>
          </w:p>
        </w:tc>
        <w:tc>
          <w:tcPr>
            <w:tcW w:w="1134" w:type="dxa"/>
            <w:tcBorders>
              <w:top w:val="outset" w:sz="6" w:space="0" w:color="000000"/>
              <w:left w:val="outset" w:sz="6" w:space="0" w:color="000000"/>
              <w:bottom w:val="outset" w:sz="6" w:space="0" w:color="000000"/>
              <w:right w:val="outset" w:sz="6" w:space="0" w:color="000000"/>
            </w:tcBorders>
          </w:tcPr>
          <w:p w14:paraId="61690626"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51DC735" w14:textId="77777777" w:rsidR="00FD431F" w:rsidRPr="00CD5C23"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28 358</w:t>
            </w:r>
          </w:p>
        </w:tc>
        <w:tc>
          <w:tcPr>
            <w:tcW w:w="993" w:type="dxa"/>
            <w:tcBorders>
              <w:top w:val="outset" w:sz="6" w:space="0" w:color="000000"/>
              <w:left w:val="outset" w:sz="6" w:space="0" w:color="000000"/>
              <w:bottom w:val="outset" w:sz="6" w:space="0" w:color="000000"/>
              <w:right w:val="outset" w:sz="6" w:space="0" w:color="000000"/>
            </w:tcBorders>
          </w:tcPr>
          <w:p w14:paraId="32700935"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851</w:t>
            </w:r>
          </w:p>
        </w:tc>
        <w:tc>
          <w:tcPr>
            <w:tcW w:w="850" w:type="dxa"/>
            <w:tcBorders>
              <w:top w:val="outset" w:sz="6" w:space="0" w:color="000000"/>
              <w:left w:val="outset" w:sz="6" w:space="0" w:color="000000"/>
              <w:bottom w:val="outset" w:sz="6" w:space="0" w:color="000000"/>
              <w:right w:val="outset" w:sz="6" w:space="0" w:color="000000"/>
            </w:tcBorders>
          </w:tcPr>
          <w:p w14:paraId="0F1DFEA3"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14 179</w:t>
            </w:r>
          </w:p>
        </w:tc>
      </w:tr>
      <w:tr w:rsidR="00FD431F" w:rsidRPr="00D0292F" w14:paraId="53C06B7E" w14:textId="77777777" w:rsidTr="00247513">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0222873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01A94CD4"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74:30:0103010:2975</w:t>
            </w:r>
          </w:p>
        </w:tc>
        <w:tc>
          <w:tcPr>
            <w:tcW w:w="851" w:type="dxa"/>
            <w:tcBorders>
              <w:top w:val="outset" w:sz="6" w:space="0" w:color="000000"/>
              <w:left w:val="outset" w:sz="6" w:space="0" w:color="000000"/>
              <w:bottom w:val="outset" w:sz="6" w:space="0" w:color="000000"/>
              <w:right w:val="outset" w:sz="6" w:space="0" w:color="000000"/>
            </w:tcBorders>
          </w:tcPr>
          <w:p w14:paraId="56F51551"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133FAD06"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0CDD756E"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26EEC3EB"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Матросова, 18</w:t>
            </w:r>
          </w:p>
        </w:tc>
        <w:tc>
          <w:tcPr>
            <w:tcW w:w="992" w:type="dxa"/>
            <w:tcBorders>
              <w:top w:val="outset" w:sz="6" w:space="0" w:color="000000"/>
              <w:left w:val="outset" w:sz="6" w:space="0" w:color="000000"/>
              <w:bottom w:val="outset" w:sz="6" w:space="0" w:color="000000"/>
              <w:right w:val="outset" w:sz="6" w:space="0" w:color="000000"/>
            </w:tcBorders>
          </w:tcPr>
          <w:p w14:paraId="30DEE8BC"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789</w:t>
            </w:r>
          </w:p>
        </w:tc>
        <w:tc>
          <w:tcPr>
            <w:tcW w:w="1134" w:type="dxa"/>
            <w:tcBorders>
              <w:top w:val="outset" w:sz="6" w:space="0" w:color="000000"/>
              <w:left w:val="outset" w:sz="6" w:space="0" w:color="000000"/>
              <w:bottom w:val="outset" w:sz="6" w:space="0" w:color="000000"/>
              <w:right w:val="outset" w:sz="6" w:space="0" w:color="000000"/>
            </w:tcBorders>
          </w:tcPr>
          <w:p w14:paraId="7293506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87FA28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76 197</w:t>
            </w:r>
          </w:p>
        </w:tc>
        <w:tc>
          <w:tcPr>
            <w:tcW w:w="993" w:type="dxa"/>
            <w:tcBorders>
              <w:top w:val="outset" w:sz="6" w:space="0" w:color="000000"/>
              <w:left w:val="outset" w:sz="6" w:space="0" w:color="000000"/>
              <w:bottom w:val="outset" w:sz="6" w:space="0" w:color="000000"/>
              <w:right w:val="outset" w:sz="6" w:space="0" w:color="000000"/>
            </w:tcBorders>
          </w:tcPr>
          <w:p w14:paraId="738A261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2 286</w:t>
            </w:r>
          </w:p>
        </w:tc>
        <w:tc>
          <w:tcPr>
            <w:tcW w:w="850" w:type="dxa"/>
            <w:tcBorders>
              <w:top w:val="outset" w:sz="6" w:space="0" w:color="000000"/>
              <w:left w:val="outset" w:sz="6" w:space="0" w:color="000000"/>
              <w:bottom w:val="outset" w:sz="6" w:space="0" w:color="000000"/>
              <w:right w:val="outset" w:sz="6" w:space="0" w:color="000000"/>
            </w:tcBorders>
          </w:tcPr>
          <w:p w14:paraId="15E3805F"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38 099</w:t>
            </w:r>
          </w:p>
        </w:tc>
      </w:tr>
      <w:tr w:rsidR="00FD431F" w:rsidRPr="00D0292F" w14:paraId="0FBDA7F6" w14:textId="77777777" w:rsidTr="00247513">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7E89658"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50DC7214"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74:30:0000000:14067</w:t>
            </w:r>
          </w:p>
        </w:tc>
        <w:tc>
          <w:tcPr>
            <w:tcW w:w="851" w:type="dxa"/>
            <w:tcBorders>
              <w:top w:val="outset" w:sz="6" w:space="0" w:color="000000"/>
              <w:left w:val="outset" w:sz="6" w:space="0" w:color="000000"/>
              <w:bottom w:val="outset" w:sz="6" w:space="0" w:color="000000"/>
              <w:right w:val="outset" w:sz="6" w:space="0" w:color="000000"/>
            </w:tcBorders>
          </w:tcPr>
          <w:p w14:paraId="34114760"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15EC0D1D"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1BBFBFD8"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262F7EB0"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Новая, 61</w:t>
            </w:r>
          </w:p>
        </w:tc>
        <w:tc>
          <w:tcPr>
            <w:tcW w:w="992" w:type="dxa"/>
            <w:tcBorders>
              <w:top w:val="outset" w:sz="6" w:space="0" w:color="000000"/>
              <w:left w:val="outset" w:sz="6" w:space="0" w:color="000000"/>
              <w:bottom w:val="outset" w:sz="6" w:space="0" w:color="000000"/>
              <w:right w:val="outset" w:sz="6" w:space="0" w:color="000000"/>
            </w:tcBorders>
          </w:tcPr>
          <w:p w14:paraId="071BE8C7"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54BDCEAB"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0AE4EB1"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43 908</w:t>
            </w:r>
          </w:p>
        </w:tc>
        <w:tc>
          <w:tcPr>
            <w:tcW w:w="993" w:type="dxa"/>
            <w:tcBorders>
              <w:top w:val="outset" w:sz="6" w:space="0" w:color="000000"/>
              <w:left w:val="outset" w:sz="6" w:space="0" w:color="000000"/>
              <w:bottom w:val="outset" w:sz="6" w:space="0" w:color="000000"/>
              <w:right w:val="outset" w:sz="6" w:space="0" w:color="000000"/>
            </w:tcBorders>
          </w:tcPr>
          <w:p w14:paraId="0A0D843E"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1 317</w:t>
            </w:r>
          </w:p>
        </w:tc>
        <w:tc>
          <w:tcPr>
            <w:tcW w:w="850" w:type="dxa"/>
            <w:tcBorders>
              <w:top w:val="outset" w:sz="6" w:space="0" w:color="000000"/>
              <w:left w:val="outset" w:sz="6" w:space="0" w:color="000000"/>
              <w:bottom w:val="outset" w:sz="6" w:space="0" w:color="000000"/>
              <w:right w:val="outset" w:sz="6" w:space="0" w:color="000000"/>
            </w:tcBorders>
          </w:tcPr>
          <w:p w14:paraId="4396EAE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21 954</w:t>
            </w:r>
          </w:p>
        </w:tc>
      </w:tr>
      <w:tr w:rsidR="00FD431F" w:rsidRPr="00D0292F" w14:paraId="574B2FFC" w14:textId="77777777" w:rsidTr="00247513">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79E14342"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14:paraId="51DE3256"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74:30:0601021:450</w:t>
            </w:r>
          </w:p>
        </w:tc>
        <w:tc>
          <w:tcPr>
            <w:tcW w:w="851" w:type="dxa"/>
            <w:tcBorders>
              <w:top w:val="outset" w:sz="6" w:space="0" w:color="000000"/>
              <w:left w:val="outset" w:sz="6" w:space="0" w:color="000000"/>
              <w:bottom w:val="outset" w:sz="6" w:space="0" w:color="000000"/>
              <w:right w:val="outset" w:sz="6" w:space="0" w:color="000000"/>
            </w:tcBorders>
          </w:tcPr>
          <w:p w14:paraId="543DF4B8"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67E20AC3"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65C3C576" w14:textId="77777777" w:rsidR="00FD431F" w:rsidRDefault="00FD431F" w:rsidP="0024751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Разведчиков, 19</w:t>
            </w:r>
          </w:p>
        </w:tc>
        <w:tc>
          <w:tcPr>
            <w:tcW w:w="992" w:type="dxa"/>
            <w:tcBorders>
              <w:top w:val="outset" w:sz="6" w:space="0" w:color="000000"/>
              <w:left w:val="outset" w:sz="6" w:space="0" w:color="000000"/>
              <w:bottom w:val="outset" w:sz="6" w:space="0" w:color="000000"/>
              <w:right w:val="outset" w:sz="6" w:space="0" w:color="000000"/>
            </w:tcBorders>
          </w:tcPr>
          <w:p w14:paraId="227B2BEA"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970</w:t>
            </w:r>
          </w:p>
        </w:tc>
        <w:tc>
          <w:tcPr>
            <w:tcW w:w="1134" w:type="dxa"/>
            <w:tcBorders>
              <w:top w:val="outset" w:sz="6" w:space="0" w:color="000000"/>
              <w:left w:val="outset" w:sz="6" w:space="0" w:color="000000"/>
              <w:bottom w:val="outset" w:sz="6" w:space="0" w:color="000000"/>
              <w:right w:val="outset" w:sz="6" w:space="0" w:color="000000"/>
            </w:tcBorders>
          </w:tcPr>
          <w:p w14:paraId="6A5086FF"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2E57E06B"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220 616,8</w:t>
            </w:r>
          </w:p>
        </w:tc>
        <w:tc>
          <w:tcPr>
            <w:tcW w:w="993" w:type="dxa"/>
            <w:tcBorders>
              <w:top w:val="outset" w:sz="6" w:space="0" w:color="000000"/>
              <w:left w:val="outset" w:sz="6" w:space="0" w:color="000000"/>
              <w:bottom w:val="outset" w:sz="6" w:space="0" w:color="000000"/>
              <w:right w:val="outset" w:sz="6" w:space="0" w:color="000000"/>
            </w:tcBorders>
          </w:tcPr>
          <w:p w14:paraId="7C494567"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6 619</w:t>
            </w:r>
          </w:p>
        </w:tc>
        <w:tc>
          <w:tcPr>
            <w:tcW w:w="850" w:type="dxa"/>
            <w:tcBorders>
              <w:top w:val="outset" w:sz="6" w:space="0" w:color="000000"/>
              <w:left w:val="outset" w:sz="6" w:space="0" w:color="000000"/>
              <w:bottom w:val="outset" w:sz="6" w:space="0" w:color="000000"/>
              <w:right w:val="outset" w:sz="6" w:space="0" w:color="000000"/>
            </w:tcBorders>
          </w:tcPr>
          <w:p w14:paraId="21F88D23" w14:textId="77777777" w:rsidR="00FD431F" w:rsidRDefault="00FD431F" w:rsidP="0024751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110 308</w:t>
            </w:r>
          </w:p>
        </w:tc>
      </w:tr>
    </w:tbl>
    <w:p w14:paraId="3EFA089E" w14:textId="28E5E9BD" w:rsidR="00D71B46" w:rsidRDefault="00D71B46" w:rsidP="00FD431F">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sidR="00FD431F">
        <w:rPr>
          <w:rFonts w:ascii="Times New Roman" w:hAnsi="Times New Roman" w:cs="Times New Roman"/>
          <w:color w:val="000000" w:themeColor="text1"/>
          <w:sz w:val="27"/>
          <w:szCs w:val="27"/>
        </w:rPr>
        <w:t xml:space="preserve">Начальная цена лота № 6 </w:t>
      </w:r>
      <w:r>
        <w:rPr>
          <w:rFonts w:ascii="Times New Roman" w:eastAsia="Times New Roman" w:hAnsi="Times New Roman" w:cs="Times New Roman"/>
          <w:color w:val="000000" w:themeColor="text1"/>
          <w:sz w:val="27"/>
          <w:szCs w:val="27"/>
        </w:rPr>
        <w:t>является кадастровая стоимость земельных участков.</w:t>
      </w:r>
    </w:p>
    <w:p w14:paraId="0D86C4FB" w14:textId="11440A75" w:rsidR="00CE6EBD" w:rsidRPr="009E5AA4" w:rsidRDefault="00D71B46" w:rsidP="00D71B46">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Начальная цена лотов № </w:t>
      </w:r>
      <w:r w:rsidR="00FD431F">
        <w:rPr>
          <w:rFonts w:ascii="Times New Roman" w:hAnsi="Times New Roman" w:cs="Times New Roman"/>
          <w:color w:val="000000" w:themeColor="text1"/>
          <w:sz w:val="27"/>
          <w:szCs w:val="27"/>
        </w:rPr>
        <w:t>1-5</w:t>
      </w:r>
      <w:r>
        <w:rPr>
          <w:rFonts w:ascii="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рассчитана в соответствии с постановлением администрации Копейского городского округа № 1280-п от 28.05.2018 «Об установлении начальной цены аукциона на право заключения договора аренды земельных участков».</w:t>
      </w:r>
    </w:p>
    <w:p w14:paraId="7C49EE02" w14:textId="77777777" w:rsid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4C9D2748"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(пер. Бубнова 2-й,</w:t>
      </w:r>
      <w:r w:rsidR="00622E3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2</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77777777"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492626F" w14:textId="1A317CF6" w:rsidR="00FD431F" w:rsidRPr="00FB5255" w:rsidRDefault="00FD431F"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4D5D74A9"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w:t>
      </w:r>
      <w:r w:rsidR="00622E37">
        <w:rPr>
          <w:rFonts w:ascii="Times New Roman" w:eastAsia="Times New Roman" w:hAnsi="Times New Roman" w:cs="Times New Roman"/>
          <w:b/>
          <w:color w:val="000000"/>
          <w:sz w:val="27"/>
          <w:szCs w:val="27"/>
        </w:rPr>
        <w:t>пер. Бубнова 3-й, 3</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3F177638" w:rsidR="00532863" w:rsidRDefault="00622E37"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6410EA">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r>
        <w:rPr>
          <w:rFonts w:ascii="Times New Roman" w:eastAsia="Times New Roman" w:hAnsi="Times New Roman" w:cs="Times New Roman"/>
          <w:color w:val="000000"/>
          <w:sz w:val="27"/>
          <w:szCs w:val="27"/>
        </w:rPr>
        <w:t>.</w:t>
      </w:r>
    </w:p>
    <w:p w14:paraId="5D5A6667" w14:textId="2206FAD0" w:rsidR="00E71B83" w:rsidRPr="00D545A2" w:rsidRDefault="00622E37" w:rsidP="00622E37">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1330A7AC"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622E37">
        <w:rPr>
          <w:rFonts w:ascii="Times New Roman" w:eastAsia="Times New Roman" w:hAnsi="Times New Roman" w:cs="Times New Roman"/>
          <w:b/>
          <w:color w:val="000000"/>
          <w:sz w:val="27"/>
          <w:szCs w:val="27"/>
        </w:rPr>
        <w:t>пер. Бубнова 2-й, 2А</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77777777"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A40CF4B" w14:textId="3D9102A2" w:rsidR="00150A52" w:rsidRPr="00150A52" w:rsidRDefault="00150A52"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622E37">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2523F40" w14:textId="77777777"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516D0759"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ул.</w:t>
      </w:r>
      <w:r w:rsidR="00622E37">
        <w:rPr>
          <w:rFonts w:ascii="Times New Roman" w:eastAsia="Times New Roman" w:hAnsi="Times New Roman" w:cs="Times New Roman"/>
          <w:b/>
          <w:color w:val="000000"/>
          <w:sz w:val="27"/>
          <w:szCs w:val="27"/>
        </w:rPr>
        <w:t xml:space="preserve"> Матросова, 18</w:t>
      </w:r>
      <w:r w:rsidR="00715EB7">
        <w:rPr>
          <w:rFonts w:ascii="Times New Roman" w:eastAsia="Times New Roman" w:hAnsi="Times New Roman" w:cs="Times New Roman"/>
          <w:b/>
          <w:color w:val="000000"/>
          <w:sz w:val="27"/>
          <w:szCs w:val="27"/>
        </w:rPr>
        <w:t>)</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4E515FBA" w14:textId="77777777"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473CE025"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lastRenderedPageBreak/>
        <w:t xml:space="preserve">Лот № </w:t>
      </w:r>
      <w:r>
        <w:rPr>
          <w:rFonts w:ascii="Times New Roman" w:eastAsia="Times New Roman" w:hAnsi="Times New Roman" w:cs="Times New Roman"/>
          <w:b/>
          <w:color w:val="000000"/>
          <w:sz w:val="27"/>
          <w:szCs w:val="27"/>
        </w:rPr>
        <w:t>5 (ул.</w:t>
      </w:r>
      <w:r w:rsidR="00622E37">
        <w:rPr>
          <w:rFonts w:ascii="Times New Roman" w:eastAsia="Times New Roman" w:hAnsi="Times New Roman" w:cs="Times New Roman"/>
          <w:b/>
          <w:color w:val="000000"/>
          <w:sz w:val="27"/>
          <w:szCs w:val="27"/>
        </w:rPr>
        <w:t xml:space="preserve"> Новая, 61</w:t>
      </w:r>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78C5BE65" w14:textId="3766EE44" w:rsidR="00C301E4" w:rsidRPr="009E5AA4" w:rsidRDefault="00C301E4" w:rsidP="00C301E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AC11C3">
        <w:rPr>
          <w:rFonts w:ascii="Times New Roman" w:eastAsia="Times New Roman" w:hAnsi="Times New Roman" w:cs="Times New Roman"/>
          <w:b/>
          <w:color w:val="000000"/>
          <w:sz w:val="27"/>
          <w:szCs w:val="27"/>
        </w:rPr>
        <w:t>6</w:t>
      </w:r>
      <w:r w:rsidR="00622E37">
        <w:rPr>
          <w:rFonts w:ascii="Times New Roman" w:eastAsia="Times New Roman" w:hAnsi="Times New Roman" w:cs="Times New Roman"/>
          <w:b/>
          <w:color w:val="000000"/>
          <w:sz w:val="27"/>
          <w:szCs w:val="27"/>
        </w:rPr>
        <w:t xml:space="preserve"> (пер. Разведчиков, 19</w:t>
      </w:r>
      <w:r w:rsidRPr="009E5AA4">
        <w:rPr>
          <w:rFonts w:ascii="Times New Roman" w:eastAsia="Times New Roman" w:hAnsi="Times New Roman" w:cs="Times New Roman"/>
          <w:b/>
          <w:color w:val="000000"/>
          <w:sz w:val="27"/>
          <w:szCs w:val="27"/>
        </w:rPr>
        <w:t xml:space="preserve">) </w:t>
      </w:r>
    </w:p>
    <w:p w14:paraId="55263123" w14:textId="77777777" w:rsidR="00C301E4" w:rsidRPr="009E5AA4" w:rsidRDefault="00C301E4" w:rsidP="00C301E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537DCB7"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B1B1985"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C6DBD20" w14:textId="6B5B3EFF" w:rsidR="003A38CC" w:rsidRDefault="003A38CC"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622E37">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9AED045" w14:textId="77777777" w:rsidR="00C301E4" w:rsidRPr="00055FB2"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278AF72"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5FE72715"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 xml:space="preserve">Копейск, </w:t>
      </w:r>
      <w:r w:rsidR="00247513">
        <w:rPr>
          <w:rFonts w:ascii="Times New Roman" w:eastAsia="Times New Roman" w:hAnsi="Times New Roman" w:cs="Times New Roman"/>
          <w:color w:val="000000" w:themeColor="text1"/>
          <w:sz w:val="27"/>
          <w:szCs w:val="27"/>
        </w:rPr>
        <w:t>пер. Бубнова 2-й, 2</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701"/>
        <w:gridCol w:w="851"/>
        <w:gridCol w:w="2268"/>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4459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701"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851"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4459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6F5AC35D"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2C159B">
              <w:rPr>
                <w:rFonts w:ascii="Times New Roman" w:eastAsia="Times New Roman" w:hAnsi="Times New Roman" w:cs="Times New Roman"/>
                <w:sz w:val="20"/>
                <w:szCs w:val="20"/>
              </w:rPr>
              <w:t>Копейские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 xml:space="preserve">ия и водоотведения от </w:t>
            </w:r>
            <w:r w:rsidR="00B44593">
              <w:rPr>
                <w:rFonts w:ascii="Times New Roman" w:eastAsia="Times New Roman" w:hAnsi="Times New Roman" w:cs="Times New Roman"/>
                <w:sz w:val="20"/>
                <w:szCs w:val="20"/>
              </w:rPr>
              <w:t>31.10.2022</w:t>
            </w:r>
          </w:p>
          <w:p w14:paraId="48973A31" w14:textId="5EF9B947" w:rsidR="0060559F" w:rsidRPr="00156B5D" w:rsidRDefault="0060559F" w:rsidP="00B4459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80289F">
              <w:rPr>
                <w:rFonts w:ascii="Times New Roman" w:eastAsia="Times New Roman" w:hAnsi="Times New Roman" w:cs="Times New Roman"/>
                <w:sz w:val="24"/>
                <w:szCs w:val="24"/>
              </w:rPr>
              <w:t>ВК-</w:t>
            </w:r>
            <w:r w:rsidR="00247513">
              <w:rPr>
                <w:rFonts w:ascii="Times New Roman" w:eastAsia="Times New Roman" w:hAnsi="Times New Roman" w:cs="Times New Roman"/>
                <w:sz w:val="24"/>
                <w:szCs w:val="24"/>
              </w:rPr>
              <w:t>587</w:t>
            </w:r>
            <w:r w:rsidR="00D545A2">
              <w:rPr>
                <w:rFonts w:ascii="Times New Roman" w:eastAsia="Times New Roman" w:hAnsi="Times New Roman" w:cs="Times New Roman"/>
                <w:sz w:val="24"/>
                <w:szCs w:val="24"/>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153B0F5B" w14:textId="6CA691DF" w:rsidR="0060559F" w:rsidRPr="00156B5D" w:rsidRDefault="0060559F" w:rsidP="00922B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55D6C5A8"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водоснабжения – 1</w:t>
            </w:r>
            <w:r w:rsidR="00922B22">
              <w:rPr>
                <w:rFonts w:ascii="Times New Roman" w:eastAsia="Times New Roman" w:hAnsi="Times New Roman" w:cs="Times New Roman"/>
                <w:sz w:val="20"/>
                <w:szCs w:val="20"/>
              </w:rPr>
              <w:t>0</w:t>
            </w:r>
            <w:r w:rsidR="00D545A2">
              <w:rPr>
                <w:rFonts w:ascii="Times New Roman" w:eastAsia="Times New Roman" w:hAnsi="Times New Roman" w:cs="Times New Roman"/>
                <w:sz w:val="20"/>
                <w:szCs w:val="20"/>
              </w:rPr>
              <w:t xml:space="preserve">, 0 </w:t>
            </w:r>
            <w:r w:rsidRPr="00156B5D">
              <w:rPr>
                <w:rFonts w:ascii="Times New Roman" w:eastAsia="Times New Roman" w:hAnsi="Times New Roman" w:cs="Times New Roman"/>
                <w:sz w:val="20"/>
                <w:szCs w:val="20"/>
              </w:rPr>
              <w:t>м вод. ст.</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w:t>
            </w:r>
            <w:r w:rsidRPr="00156B5D">
              <w:rPr>
                <w:rFonts w:ascii="Times New Roman" w:eastAsia="Times New Roman" w:hAnsi="Times New Roman" w:cs="Times New Roman"/>
                <w:sz w:val="20"/>
                <w:szCs w:val="20"/>
              </w:rPr>
              <w:lastRenderedPageBreak/>
              <w:t>предусмотрены условиями договора о подключении.</w:t>
            </w:r>
          </w:p>
        </w:tc>
        <w:tc>
          <w:tcPr>
            <w:tcW w:w="851"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w:t>
            </w:r>
            <w:r>
              <w:rPr>
                <w:rFonts w:ascii="Times New Roman" w:eastAsia="Times New Roman" w:hAnsi="Times New Roman" w:cs="Times New Roman"/>
                <w:sz w:val="20"/>
                <w:szCs w:val="20"/>
              </w:rPr>
              <w:lastRenderedPageBreak/>
              <w:t>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059F4766"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80289F">
        <w:rPr>
          <w:rFonts w:ascii="Times New Roman" w:eastAsia="Times New Roman" w:hAnsi="Times New Roman" w:cs="Times New Roman"/>
          <w:color w:val="000000" w:themeColor="text1"/>
          <w:sz w:val="27"/>
          <w:szCs w:val="27"/>
        </w:rPr>
        <w:t xml:space="preserve"> </w:t>
      </w:r>
      <w:r w:rsidR="00247513">
        <w:rPr>
          <w:rFonts w:ascii="Times New Roman" w:eastAsia="Times New Roman" w:hAnsi="Times New Roman" w:cs="Times New Roman"/>
          <w:color w:val="000000"/>
          <w:sz w:val="27"/>
          <w:szCs w:val="27"/>
        </w:rPr>
        <w:t>пер. Бубнова 3-й, 3</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36C6862E"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 xml:space="preserve">одоснабжения и </w:t>
            </w:r>
            <w:r>
              <w:rPr>
                <w:rFonts w:ascii="Times New Roman" w:eastAsia="Times New Roman" w:hAnsi="Times New Roman" w:cs="Times New Roman"/>
                <w:sz w:val="20"/>
                <w:szCs w:val="20"/>
              </w:rPr>
              <w:lastRenderedPageBreak/>
              <w:t xml:space="preserve">водоотведения от </w:t>
            </w:r>
            <w:r w:rsidR="00247513">
              <w:rPr>
                <w:rFonts w:ascii="Times New Roman" w:eastAsia="Times New Roman" w:hAnsi="Times New Roman" w:cs="Times New Roman"/>
                <w:sz w:val="20"/>
                <w:szCs w:val="20"/>
              </w:rPr>
              <w:t>31.10.2022</w:t>
            </w:r>
          </w:p>
          <w:p w14:paraId="3CB08B84" w14:textId="688F1A16" w:rsidR="00340EAB" w:rsidRPr="00156B5D" w:rsidRDefault="00247513" w:rsidP="00340EAB">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ВК-588</w:t>
            </w:r>
            <w:r w:rsidR="00340EAB">
              <w:rPr>
                <w:rFonts w:ascii="Times New Roman" w:eastAsia="Times New Roman" w:hAnsi="Times New Roman" w:cs="Times New Roman"/>
                <w:sz w:val="20"/>
                <w:szCs w:val="20"/>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w:t>
            </w:r>
            <w:r>
              <w:rPr>
                <w:rFonts w:ascii="Times New Roman" w:eastAsia="Times New Roman" w:hAnsi="Times New Roman" w:cs="Times New Roman"/>
                <w:sz w:val="20"/>
                <w:szCs w:val="20"/>
              </w:rPr>
              <w:lastRenderedPageBreak/>
              <w:t>– 10,0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договора о </w:t>
            </w:r>
            <w:r w:rsidRPr="00156B5D">
              <w:rPr>
                <w:rFonts w:ascii="Times New Roman" w:eastAsia="Times New Roman" w:hAnsi="Times New Roman" w:cs="Times New Roman"/>
                <w:sz w:val="20"/>
                <w:szCs w:val="20"/>
              </w:rPr>
              <w:lastRenderedPageBreak/>
              <w:t>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43291E"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w:t>
            </w:r>
            <w:r>
              <w:rPr>
                <w:rFonts w:ascii="Times New Roman" w:eastAsia="Times New Roman" w:hAnsi="Times New Roman" w:cs="Times New Roman"/>
                <w:sz w:val="20"/>
                <w:szCs w:val="20"/>
              </w:rPr>
              <w:lastRenderedPageBreak/>
              <w:t xml:space="preserve">нагрузку (утв. Постановлением Министерства тарифного регулирования энергетики Челябинской области №78/12 от 16.12.2021 г.) – 2 739, 60руб./м3 </w:t>
            </w:r>
          </w:p>
          <w:p w14:paraId="0F8D3892" w14:textId="77777777" w:rsidR="00340EAB" w:rsidRDefault="00340EAB" w:rsidP="00340EAB">
            <w:pPr>
              <w:spacing w:after="0" w:line="240" w:lineRule="auto"/>
              <w:rPr>
                <w:rFonts w:ascii="Times New Roman" w:eastAsia="Times New Roman" w:hAnsi="Times New Roman" w:cs="Times New Roman"/>
                <w:sz w:val="20"/>
                <w:szCs w:val="20"/>
              </w:rPr>
            </w:pPr>
          </w:p>
          <w:p w14:paraId="37BFF642"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5A5704D0" w14:textId="77777777" w:rsidR="00340EAB" w:rsidRPr="00455C83" w:rsidRDefault="00340EAB" w:rsidP="00340EAB">
            <w:pPr>
              <w:spacing w:after="0" w:line="240" w:lineRule="auto"/>
              <w:rPr>
                <w:rFonts w:ascii="Times New Roman" w:eastAsia="Times New Roman" w:hAnsi="Times New Roman" w:cs="Times New Roman"/>
                <w:color w:val="FF0000"/>
                <w:sz w:val="20"/>
                <w:szCs w:val="20"/>
              </w:rPr>
            </w:pP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B40B48A"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C5AE06E" w14:textId="77777777" w:rsidR="00340EAB" w:rsidRPr="006D40B6" w:rsidRDefault="00340EAB" w:rsidP="00340EAB">
            <w:pPr>
              <w:spacing w:after="0" w:line="240" w:lineRule="auto"/>
              <w:rPr>
                <w:rFonts w:ascii="Times New Roman" w:eastAsia="Times New Roman" w:hAnsi="Times New Roman" w:cs="Times New Roman"/>
                <w:sz w:val="20"/>
                <w:szCs w:val="20"/>
              </w:rPr>
            </w:pPr>
          </w:p>
          <w:p w14:paraId="583BEC34" w14:textId="7560D50B" w:rsidR="00340EAB" w:rsidRPr="00EE166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6B96AB90"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w:t>
      </w:r>
      <w:r w:rsidR="00247513">
        <w:rPr>
          <w:rFonts w:ascii="Times New Roman" w:eastAsia="Times New Roman" w:hAnsi="Times New Roman" w:cs="Times New Roman"/>
          <w:color w:val="000000" w:themeColor="text1"/>
          <w:sz w:val="27"/>
          <w:szCs w:val="27"/>
        </w:rPr>
        <w:t>пер. Бубнова 2-й, 2А</w:t>
      </w:r>
      <w:r w:rsidR="00C916EC">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0F9C456C" w:rsidR="00551518" w:rsidRPr="00156B5D" w:rsidRDefault="00551518" w:rsidP="005515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247513">
              <w:rPr>
                <w:rFonts w:ascii="Times New Roman" w:eastAsia="Times New Roman" w:hAnsi="Times New Roman" w:cs="Times New Roman"/>
                <w:sz w:val="20"/>
                <w:szCs w:val="20"/>
              </w:rPr>
              <w:t>31.10.2022</w:t>
            </w:r>
          </w:p>
          <w:p w14:paraId="5276BA66" w14:textId="587C6E4F" w:rsidR="00551518" w:rsidRPr="00156B5D" w:rsidRDefault="00551518"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247513">
              <w:rPr>
                <w:rFonts w:ascii="Times New Roman" w:eastAsia="Times New Roman" w:hAnsi="Times New Roman" w:cs="Times New Roman"/>
                <w:sz w:val="24"/>
                <w:szCs w:val="24"/>
              </w:rPr>
              <w:t>586</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F02232A"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150A52">
              <w:rPr>
                <w:rFonts w:ascii="Times New Roman" w:eastAsia="Times New Roman" w:hAnsi="Times New Roman" w:cs="Times New Roman"/>
                <w:sz w:val="20"/>
                <w:szCs w:val="20"/>
              </w:rPr>
              <w:t>в источнике водоснабжения – 10</w:t>
            </w:r>
            <w:r w:rsidR="004D1334">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C798ECC"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E680F97"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92AC17D" w14:textId="77777777" w:rsidR="00247513" w:rsidRDefault="00247513" w:rsidP="00247513">
            <w:pPr>
              <w:spacing w:after="0" w:line="240" w:lineRule="auto"/>
              <w:rPr>
                <w:rFonts w:ascii="Times New Roman" w:eastAsia="Times New Roman" w:hAnsi="Times New Roman" w:cs="Times New Roman"/>
                <w:sz w:val="20"/>
                <w:szCs w:val="20"/>
              </w:rPr>
            </w:pPr>
          </w:p>
          <w:p w14:paraId="084DA3A4"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258B8C24"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758C187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A929F50"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5F68813"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1A9652BC"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w:t>
            </w:r>
            <w:r>
              <w:rPr>
                <w:rFonts w:ascii="Times New Roman" w:eastAsia="Times New Roman" w:hAnsi="Times New Roman" w:cs="Times New Roman"/>
                <w:sz w:val="20"/>
                <w:szCs w:val="20"/>
              </w:rPr>
              <w:lastRenderedPageBreak/>
              <w:t xml:space="preserve">Министерства тарифного регулирования энергетики Челябинской области №78/12 от 16.12.2021 г.) п/э от 100 мм до 160 мм (включительно) </w:t>
            </w:r>
          </w:p>
          <w:p w14:paraId="1066CD48" w14:textId="5DCEE35E"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21CFCEA" w14:textId="13F0B2B1"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285EC1">
        <w:rPr>
          <w:rFonts w:ascii="Times New Roman" w:eastAsia="Times New Roman" w:hAnsi="Times New Roman" w:cs="Times New Roman"/>
          <w:color w:val="000000" w:themeColor="text1"/>
          <w:sz w:val="27"/>
          <w:szCs w:val="27"/>
        </w:rPr>
        <w:t>ул.</w:t>
      </w:r>
      <w:r w:rsidR="00247513">
        <w:rPr>
          <w:rFonts w:ascii="Times New Roman" w:eastAsia="Times New Roman" w:hAnsi="Times New Roman" w:cs="Times New Roman"/>
          <w:color w:val="000000" w:themeColor="text1"/>
          <w:sz w:val="27"/>
          <w:szCs w:val="27"/>
        </w:rPr>
        <w:t xml:space="preserve"> Матросова, 18</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7D2E8498" w:rsidR="003218AD" w:rsidRPr="00156B5D" w:rsidRDefault="003218AD" w:rsidP="00C6086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Pr>
                <w:rFonts w:ascii="Times New Roman" w:eastAsia="Times New Roman" w:hAnsi="Times New Roman" w:cs="Times New Roman"/>
                <w:sz w:val="20"/>
                <w:szCs w:val="20"/>
              </w:rPr>
              <w:t xml:space="preserve">водоотведения от </w:t>
            </w:r>
            <w:r w:rsidR="00247513">
              <w:rPr>
                <w:rFonts w:ascii="Times New Roman" w:eastAsia="Times New Roman" w:hAnsi="Times New Roman" w:cs="Times New Roman"/>
                <w:sz w:val="20"/>
                <w:szCs w:val="20"/>
              </w:rPr>
              <w:t>31.10.2022</w:t>
            </w:r>
          </w:p>
          <w:p w14:paraId="238E0F59" w14:textId="491118CC" w:rsidR="003218AD" w:rsidRPr="00156B5D" w:rsidRDefault="003218AD" w:rsidP="0024751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247513">
              <w:rPr>
                <w:rFonts w:ascii="Times New Roman" w:eastAsia="Times New Roman" w:hAnsi="Times New Roman" w:cs="Times New Roman"/>
                <w:sz w:val="24"/>
                <w:szCs w:val="24"/>
              </w:rPr>
              <w:t>584</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2DCFD5A"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F0416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560A1935" w14:textId="77777777" w:rsidR="00247513" w:rsidRDefault="00247513" w:rsidP="00247513">
            <w:pPr>
              <w:spacing w:after="0" w:line="240" w:lineRule="auto"/>
              <w:rPr>
                <w:rFonts w:ascii="Times New Roman" w:eastAsia="Times New Roman" w:hAnsi="Times New Roman" w:cs="Times New Roman"/>
                <w:sz w:val="20"/>
                <w:szCs w:val="20"/>
              </w:rPr>
            </w:pPr>
          </w:p>
          <w:p w14:paraId="5C75EBB5"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32E06D59"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66CFCD1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CFAE7EE"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w:t>
            </w:r>
            <w:r>
              <w:rPr>
                <w:rFonts w:ascii="Times New Roman" w:eastAsia="Times New Roman" w:hAnsi="Times New Roman" w:cs="Times New Roman"/>
                <w:sz w:val="20"/>
                <w:szCs w:val="20"/>
              </w:rPr>
              <w:lastRenderedPageBreak/>
              <w:t xml:space="preserve">тарифного регулирования энергетики Челябинской области №78/12 от 16.12.2021 г.) – 1 443, 60руб./м3 </w:t>
            </w:r>
          </w:p>
          <w:p w14:paraId="50A07EB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5E13FECE"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629CA3C0" w14:textId="402319E0"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FCFBA6A" w14:textId="1FA01696"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5 (г. Копейск, ул.</w:t>
      </w:r>
      <w:r w:rsidR="00247513">
        <w:rPr>
          <w:rFonts w:ascii="Times New Roman" w:eastAsia="Times New Roman" w:hAnsi="Times New Roman" w:cs="Times New Roman"/>
          <w:color w:val="000000" w:themeColor="text1"/>
          <w:sz w:val="27"/>
          <w:szCs w:val="27"/>
        </w:rPr>
        <w:t xml:space="preserve"> Новая, 61</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A746BE" w14:textId="1077EF36" w:rsidR="00AC11C3" w:rsidRPr="00A5713B" w:rsidRDefault="00AC11C3" w:rsidP="00527D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водоотведения от </w:t>
            </w:r>
            <w:r w:rsidR="00247513">
              <w:rPr>
                <w:rFonts w:ascii="Times New Roman" w:eastAsia="Times New Roman" w:hAnsi="Times New Roman" w:cs="Times New Roman"/>
                <w:sz w:val="20"/>
                <w:szCs w:val="20"/>
              </w:rPr>
              <w:t>25.10.2022</w:t>
            </w:r>
          </w:p>
          <w:p w14:paraId="2951A4FE" w14:textId="174557BA" w:rsidR="00AC11C3" w:rsidRPr="00156B5D" w:rsidRDefault="00AC11C3" w:rsidP="0024751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4"/>
                <w:szCs w:val="24"/>
              </w:rPr>
              <w:t>ВК-</w:t>
            </w:r>
            <w:r w:rsidR="00247513">
              <w:rPr>
                <w:rFonts w:ascii="Times New Roman" w:eastAsia="Times New Roman" w:hAnsi="Times New Roman" w:cs="Times New Roman"/>
                <w:sz w:val="24"/>
                <w:szCs w:val="24"/>
              </w:rPr>
              <w:t>572</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FCB786"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319653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04E0C5C" w14:textId="77777777" w:rsidR="00247513" w:rsidRDefault="00247513" w:rsidP="00247513">
            <w:pPr>
              <w:spacing w:after="0" w:line="240" w:lineRule="auto"/>
              <w:rPr>
                <w:rFonts w:ascii="Times New Roman" w:eastAsia="Times New Roman" w:hAnsi="Times New Roman" w:cs="Times New Roman"/>
                <w:sz w:val="20"/>
                <w:szCs w:val="20"/>
              </w:rPr>
            </w:pPr>
          </w:p>
          <w:p w14:paraId="0D3D038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w:t>
            </w:r>
            <w:r>
              <w:rPr>
                <w:rFonts w:ascii="Times New Roman" w:eastAsia="Times New Roman" w:hAnsi="Times New Roman" w:cs="Times New Roman"/>
                <w:sz w:val="20"/>
                <w:szCs w:val="20"/>
              </w:rPr>
              <w:lastRenderedPageBreak/>
              <w:t>регулирования энергетики Челябинской области №78/12 от 16.12.2021 г.) п/э до 70 мм (включительно)- 14 388, 00руб./п.м</w:t>
            </w:r>
          </w:p>
          <w:p w14:paraId="78BD57A3"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12D80340"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04016B9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458A5D2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7634CEF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43E0177E" w14:textId="62F5FA41" w:rsidR="00AC11C3"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2D11FFAB" w14:textId="4C4815D8" w:rsidR="00A34C10" w:rsidRDefault="00AC11C3"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6</w:t>
      </w:r>
      <w:r w:rsidR="00A34C10">
        <w:rPr>
          <w:rFonts w:ascii="Times New Roman" w:eastAsia="Times New Roman" w:hAnsi="Times New Roman" w:cs="Times New Roman"/>
          <w:color w:val="000000" w:themeColor="text1"/>
          <w:sz w:val="27"/>
          <w:szCs w:val="27"/>
        </w:rPr>
        <w:t xml:space="preserve"> (г.</w:t>
      </w:r>
      <w:r w:rsidR="00285EC1">
        <w:rPr>
          <w:rFonts w:ascii="Times New Roman" w:eastAsia="Times New Roman" w:hAnsi="Times New Roman" w:cs="Times New Roman"/>
          <w:color w:val="000000" w:themeColor="text1"/>
          <w:sz w:val="27"/>
          <w:szCs w:val="27"/>
        </w:rPr>
        <w:t xml:space="preserve"> Копейск, </w:t>
      </w:r>
      <w:r w:rsidR="00247513">
        <w:rPr>
          <w:rFonts w:ascii="Times New Roman" w:eastAsia="Times New Roman" w:hAnsi="Times New Roman" w:cs="Times New Roman"/>
          <w:color w:val="000000" w:themeColor="text1"/>
          <w:sz w:val="27"/>
          <w:szCs w:val="27"/>
        </w:rPr>
        <w:t xml:space="preserve">пер. </w:t>
      </w:r>
      <w:r w:rsidR="003A6145">
        <w:rPr>
          <w:rFonts w:ascii="Times New Roman" w:eastAsia="Times New Roman" w:hAnsi="Times New Roman" w:cs="Times New Roman"/>
          <w:color w:val="000000" w:themeColor="text1"/>
          <w:sz w:val="27"/>
          <w:szCs w:val="27"/>
        </w:rPr>
        <w:t>Разведчиков, 19</w:t>
      </w:r>
      <w:r w:rsidR="00A34C10">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034AB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034AB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00CE118E" w:rsidR="00A34C10" w:rsidRPr="00A5713B" w:rsidRDefault="00A34C10" w:rsidP="005F14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водосна</w:t>
            </w:r>
            <w:r w:rsidR="003A38CC">
              <w:rPr>
                <w:rFonts w:ascii="Times New Roman" w:eastAsia="Times New Roman" w:hAnsi="Times New Roman" w:cs="Times New Roman"/>
                <w:sz w:val="20"/>
                <w:szCs w:val="20"/>
              </w:rPr>
              <w:t xml:space="preserve">бжения и водоотведения от </w:t>
            </w:r>
            <w:r w:rsidR="003A6145">
              <w:rPr>
                <w:rFonts w:ascii="Times New Roman" w:eastAsia="Times New Roman" w:hAnsi="Times New Roman" w:cs="Times New Roman"/>
                <w:sz w:val="20"/>
                <w:szCs w:val="20"/>
              </w:rPr>
              <w:t>31.10.2022</w:t>
            </w:r>
          </w:p>
          <w:p w14:paraId="7EBF0C40" w14:textId="7740A59E" w:rsidR="00A34C10" w:rsidRPr="00156B5D" w:rsidRDefault="00A34C10" w:rsidP="00034AB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3A38CC">
              <w:rPr>
                <w:rFonts w:ascii="Times New Roman" w:eastAsia="Times New Roman" w:hAnsi="Times New Roman" w:cs="Times New Roman"/>
                <w:sz w:val="24"/>
                <w:szCs w:val="24"/>
              </w:rPr>
              <w:t>ВК-</w:t>
            </w:r>
            <w:r w:rsidR="003A6145">
              <w:rPr>
                <w:rFonts w:ascii="Times New Roman" w:eastAsia="Times New Roman" w:hAnsi="Times New Roman" w:cs="Times New Roman"/>
                <w:sz w:val="24"/>
                <w:szCs w:val="24"/>
              </w:rPr>
              <w:t>583</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4F2F4B2F" w14:textId="01E2D5BE" w:rsidR="00A34C10" w:rsidRPr="00A5713B" w:rsidRDefault="00A34C10" w:rsidP="00A5713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sidR="00A5713B">
              <w:rPr>
                <w:rFonts w:ascii="Times New Roman" w:eastAsia="Times New Roman" w:hAnsi="Times New Roman" w:cs="Times New Roman"/>
                <w:sz w:val="20"/>
                <w:szCs w:val="20"/>
                <w:lang w:val="en-US"/>
              </w:rPr>
              <w:t>)</w:t>
            </w:r>
          </w:p>
          <w:p w14:paraId="64641899" w14:textId="77777777" w:rsidR="00A34C10" w:rsidRPr="00156B5D" w:rsidRDefault="00A34C10" w:rsidP="005F142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6F10A435" w14:textId="6FE95C59"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00A5713B" w:rsidRPr="00A5713B">
              <w:rPr>
                <w:rFonts w:ascii="Times New Roman" w:eastAsia="Times New Roman" w:hAnsi="Times New Roman" w:cs="Times New Roman"/>
                <w:sz w:val="20"/>
                <w:szCs w:val="20"/>
              </w:rPr>
              <w:t>0</w:t>
            </w:r>
            <w:r w:rsidR="00A84C1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w:t>
            </w:r>
            <w:r w:rsidRPr="00156B5D">
              <w:rPr>
                <w:rFonts w:ascii="Times New Roman" w:eastAsia="Times New Roman" w:hAnsi="Times New Roman" w:cs="Times New Roman"/>
                <w:sz w:val="20"/>
                <w:szCs w:val="20"/>
              </w:rPr>
              <w:lastRenderedPageBreak/>
              <w:t>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0A6DE461" w14:textId="77777777" w:rsidR="00A5713B" w:rsidRPr="006D40B6"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DF0B65"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w:t>
            </w:r>
            <w:r>
              <w:rPr>
                <w:rFonts w:ascii="Times New Roman" w:eastAsia="Times New Roman" w:hAnsi="Times New Roman" w:cs="Times New Roman"/>
                <w:sz w:val="20"/>
                <w:szCs w:val="20"/>
              </w:rPr>
              <w:lastRenderedPageBreak/>
              <w:t xml:space="preserve">Челябинской области №78/12 от 16.12.2021 г.) – 2 739, 60руб./м3 </w:t>
            </w:r>
          </w:p>
          <w:p w14:paraId="6BC4F755" w14:textId="77777777" w:rsidR="00A5713B" w:rsidRDefault="00A5713B" w:rsidP="00A5713B">
            <w:pPr>
              <w:spacing w:after="0" w:line="240" w:lineRule="auto"/>
              <w:rPr>
                <w:rFonts w:ascii="Times New Roman" w:eastAsia="Times New Roman" w:hAnsi="Times New Roman" w:cs="Times New Roman"/>
                <w:sz w:val="20"/>
                <w:szCs w:val="20"/>
              </w:rPr>
            </w:pPr>
          </w:p>
          <w:p w14:paraId="38A02555" w14:textId="41034C5F"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72C4F7AE" w14:textId="77777777" w:rsidR="00A5713B" w:rsidRPr="00455C83" w:rsidRDefault="00A5713B" w:rsidP="00A5713B">
            <w:pPr>
              <w:spacing w:after="0" w:line="240" w:lineRule="auto"/>
              <w:rPr>
                <w:rFonts w:ascii="Times New Roman" w:eastAsia="Times New Roman" w:hAnsi="Times New Roman" w:cs="Times New Roman"/>
                <w:color w:val="FF0000"/>
                <w:sz w:val="20"/>
                <w:szCs w:val="20"/>
              </w:rPr>
            </w:pPr>
          </w:p>
          <w:p w14:paraId="095ECB32" w14:textId="77777777" w:rsidR="00A5713B"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A5EFBE"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CEB16CD" w14:textId="77777777" w:rsidR="00A5713B" w:rsidRPr="006D40B6" w:rsidRDefault="00A5713B" w:rsidP="00A5713B">
            <w:pPr>
              <w:spacing w:after="0" w:line="240" w:lineRule="auto"/>
              <w:rPr>
                <w:rFonts w:ascii="Times New Roman" w:eastAsia="Times New Roman" w:hAnsi="Times New Roman" w:cs="Times New Roman"/>
                <w:sz w:val="20"/>
                <w:szCs w:val="20"/>
              </w:rPr>
            </w:pPr>
          </w:p>
          <w:p w14:paraId="38A1EB03" w14:textId="21D69AF4" w:rsidR="00A84C16" w:rsidRPr="00854911"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5EDA3584" w14:textId="77777777" w:rsidR="008E6EDD" w:rsidRPr="009E5AA4" w:rsidRDefault="00033CE9" w:rsidP="00033CE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themeColor="text1"/>
          <w:sz w:val="27"/>
          <w:szCs w:val="27"/>
        </w:rPr>
        <w:lastRenderedPageBreak/>
        <w:t xml:space="preserve">          </w:t>
      </w:r>
      <w:r w:rsidR="008E6EDD"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w:t>
      </w:r>
      <w:r w:rsidRPr="009E5AA4">
        <w:rPr>
          <w:rFonts w:ascii="Times New Roman" w:eastAsia="Times New Roman" w:hAnsi="Times New Roman" w:cs="Times New Roman"/>
          <w:color w:val="000000"/>
          <w:sz w:val="27"/>
          <w:szCs w:val="27"/>
        </w:rPr>
        <w:lastRenderedPageBreak/>
        <w:t>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5E97D8A0"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3A6145">
        <w:rPr>
          <w:rFonts w:ascii="Times New Roman" w:eastAsia="Times New Roman" w:hAnsi="Times New Roman" w:cs="Times New Roman"/>
          <w:b/>
          <w:bCs/>
          <w:color w:val="000000"/>
          <w:sz w:val="27"/>
          <w:szCs w:val="27"/>
        </w:rPr>
        <w:t>23</w:t>
      </w:r>
      <w:r w:rsidR="00501A59" w:rsidRPr="009E5AA4">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декабря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7613BA38"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3A6145">
        <w:rPr>
          <w:rFonts w:ascii="Times New Roman" w:eastAsia="Times New Roman" w:hAnsi="Times New Roman" w:cs="Times New Roman"/>
          <w:b/>
          <w:color w:val="000000"/>
          <w:sz w:val="27"/>
          <w:szCs w:val="27"/>
        </w:rPr>
        <w:t>25</w:t>
      </w:r>
      <w:r w:rsidR="0018398B">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 xml:space="preserve">ноября </w:t>
      </w:r>
      <w:r w:rsidR="00392449" w:rsidRPr="009E5AA4">
        <w:rPr>
          <w:rFonts w:ascii="Times New Roman" w:eastAsia="Times New Roman" w:hAnsi="Times New Roman" w:cs="Times New Roman"/>
          <w:b/>
          <w:bCs/>
          <w:color w:val="000000"/>
          <w:sz w:val="27"/>
          <w:szCs w:val="27"/>
        </w:rPr>
        <w:t>2022</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2988AD61"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3A6145">
        <w:rPr>
          <w:rFonts w:ascii="Times New Roman" w:eastAsia="Times New Roman" w:hAnsi="Times New Roman" w:cs="Times New Roman"/>
          <w:b/>
          <w:bCs/>
          <w:color w:val="000000"/>
          <w:sz w:val="27"/>
          <w:szCs w:val="27"/>
        </w:rPr>
        <w:t>21</w:t>
      </w:r>
      <w:r w:rsidR="00501A59" w:rsidRPr="007F2DB0">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декабря</w:t>
      </w:r>
      <w:r w:rsidR="0098369D">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392449" w:rsidRPr="007F2DB0">
        <w:rPr>
          <w:rFonts w:ascii="Times New Roman" w:eastAsia="Times New Roman" w:hAnsi="Times New Roman" w:cs="Times New Roman"/>
          <w:b/>
          <w:bCs/>
          <w:color w:val="000000"/>
          <w:sz w:val="27"/>
          <w:szCs w:val="27"/>
        </w:rPr>
        <w:t>022</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1A143015"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3A6145">
        <w:rPr>
          <w:rFonts w:ascii="Times New Roman" w:eastAsia="Times New Roman" w:hAnsi="Times New Roman" w:cs="Times New Roman"/>
          <w:b/>
          <w:bCs/>
          <w:color w:val="000000"/>
          <w:sz w:val="27"/>
          <w:szCs w:val="27"/>
        </w:rPr>
        <w:t>23</w:t>
      </w:r>
      <w:r w:rsidR="00501A59" w:rsidRPr="009E5AA4">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декабря</w:t>
      </w:r>
      <w:r w:rsidR="00501A59" w:rsidRPr="009E5AA4">
        <w:rPr>
          <w:rFonts w:ascii="Times New Roman" w:eastAsia="Times New Roman" w:hAnsi="Times New Roman" w:cs="Times New Roman"/>
          <w:b/>
          <w:bCs/>
          <w:color w:val="000000"/>
          <w:sz w:val="27"/>
          <w:szCs w:val="27"/>
        </w:rPr>
        <w:t xml:space="preserve"> 20</w:t>
      </w:r>
      <w:r w:rsidR="00392449" w:rsidRPr="009E5AA4">
        <w:rPr>
          <w:rFonts w:ascii="Times New Roman" w:eastAsia="Times New Roman" w:hAnsi="Times New Roman" w:cs="Times New Roman"/>
          <w:b/>
          <w:bCs/>
          <w:color w:val="000000"/>
          <w:sz w:val="27"/>
          <w:szCs w:val="27"/>
        </w:rPr>
        <w:t xml:space="preserve">22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w:t>
      </w:r>
      <w:r w:rsidRPr="009E5AA4">
        <w:rPr>
          <w:rFonts w:ascii="Times New Roman" w:eastAsia="Times New Roman" w:hAnsi="Times New Roman" w:cs="Times New Roman"/>
          <w:color w:val="000000"/>
          <w:sz w:val="27"/>
          <w:szCs w:val="27"/>
        </w:rPr>
        <w:lastRenderedPageBreak/>
        <w:t>соответствующего уведомления либо направления такого уведомления по почте заказным письмом.</w:t>
      </w:r>
    </w:p>
    <w:p w14:paraId="09F4724D" w14:textId="7AB169B8"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3A6145">
        <w:rPr>
          <w:rFonts w:ascii="Times New Roman" w:eastAsia="Times New Roman" w:hAnsi="Times New Roman" w:cs="Times New Roman"/>
          <w:b/>
          <w:bCs/>
          <w:color w:val="000000"/>
          <w:sz w:val="27"/>
          <w:szCs w:val="27"/>
        </w:rPr>
        <w:t>26</w:t>
      </w:r>
      <w:r w:rsidRPr="009E5AA4">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 xml:space="preserve">декабря </w:t>
      </w:r>
      <w:r w:rsidR="00392449" w:rsidRPr="009E5AA4">
        <w:rPr>
          <w:rFonts w:ascii="Times New Roman" w:eastAsia="Times New Roman" w:hAnsi="Times New Roman" w:cs="Times New Roman"/>
          <w:b/>
          <w:bCs/>
          <w:color w:val="000000"/>
          <w:sz w:val="27"/>
          <w:szCs w:val="27"/>
        </w:rPr>
        <w:t>2022</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257435D9"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3A6145">
        <w:rPr>
          <w:rFonts w:ascii="Times New Roman" w:eastAsia="Times New Roman" w:hAnsi="Times New Roman" w:cs="Times New Roman"/>
          <w:b/>
          <w:color w:val="000000"/>
          <w:sz w:val="27"/>
          <w:szCs w:val="27"/>
        </w:rPr>
        <w:t>27</w:t>
      </w:r>
      <w:r w:rsidR="0018398B">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декабря</w:t>
      </w:r>
      <w:r w:rsidR="009E5AA4" w:rsidRPr="009E5AA4">
        <w:rPr>
          <w:rFonts w:ascii="Times New Roman" w:eastAsia="Times New Roman" w:hAnsi="Times New Roman" w:cs="Times New Roman"/>
          <w:b/>
          <w:bCs/>
          <w:color w:val="000000"/>
          <w:sz w:val="27"/>
          <w:szCs w:val="27"/>
        </w:rPr>
        <w:t xml:space="preserve"> 2022</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5B0AD76F" w14:textId="77777777" w:rsidR="004C4671"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C94B81D" w14:textId="77777777" w:rsidR="00013599" w:rsidRDefault="00013599" w:rsidP="004C4671">
      <w:pPr>
        <w:spacing w:after="0" w:line="240" w:lineRule="auto"/>
        <w:ind w:firstLine="706"/>
        <w:jc w:val="both"/>
        <w:rPr>
          <w:rFonts w:ascii="Times New Roman" w:eastAsia="Times New Roman" w:hAnsi="Times New Roman" w:cs="Times New Roman"/>
          <w:color w:val="000000"/>
          <w:sz w:val="27"/>
          <w:szCs w:val="27"/>
        </w:rPr>
      </w:pP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lastRenderedPageBreak/>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785CC9B3" w14:textId="77777777" w:rsidR="00624BE8" w:rsidRDefault="00624BE8" w:rsidP="00AE1866">
      <w:pPr>
        <w:spacing w:after="0" w:line="240" w:lineRule="auto"/>
        <w:jc w:val="both"/>
        <w:rPr>
          <w:rFonts w:ascii="Times New Roman" w:eastAsia="Times New Roman" w:hAnsi="Times New Roman" w:cs="Times New Roman"/>
          <w:color w:val="000000"/>
          <w:sz w:val="27"/>
          <w:szCs w:val="27"/>
        </w:rPr>
      </w:pP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177C5AD3"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7122F53C"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526E90B"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0C73AB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62451A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0A5D3EF9"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6459EF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7F12328"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8DE87C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C0CAE3F"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4D857A82"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4B99BFB" w14:textId="07C63E48" w:rsidR="00013599" w:rsidRDefault="00013599" w:rsidP="00DE5A75">
      <w:pPr>
        <w:spacing w:after="0" w:line="240" w:lineRule="auto"/>
        <w:jc w:val="both"/>
        <w:rPr>
          <w:rFonts w:ascii="Times New Roman" w:eastAsia="Times New Roman" w:hAnsi="Times New Roman" w:cs="Times New Roman"/>
          <w:color w:val="000000"/>
          <w:sz w:val="20"/>
          <w:szCs w:val="20"/>
        </w:rPr>
      </w:pPr>
    </w:p>
    <w:p w14:paraId="5B5006B4" w14:textId="281E0A3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37AF697" w14:textId="3F52B61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31FF215" w14:textId="5B970125" w:rsidR="00890A75" w:rsidRDefault="00890A75" w:rsidP="00DE5A75">
      <w:pPr>
        <w:spacing w:after="0" w:line="240" w:lineRule="auto"/>
        <w:jc w:val="both"/>
        <w:rPr>
          <w:rFonts w:ascii="Times New Roman" w:eastAsia="Times New Roman" w:hAnsi="Times New Roman" w:cs="Times New Roman"/>
          <w:color w:val="000000"/>
          <w:sz w:val="20"/>
          <w:szCs w:val="20"/>
        </w:rPr>
      </w:pPr>
    </w:p>
    <w:p w14:paraId="4B13C966" w14:textId="5122298B"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6A08B05" w14:textId="78020A4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150CF8A" w14:textId="143685ED"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ABC8FB2" w14:textId="7EE1604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737D70E" w14:textId="2441FFFE" w:rsidR="00890A75" w:rsidRDefault="00890A75" w:rsidP="00DE5A75">
      <w:pPr>
        <w:spacing w:after="0" w:line="240" w:lineRule="auto"/>
        <w:jc w:val="both"/>
        <w:rPr>
          <w:rFonts w:ascii="Times New Roman" w:eastAsia="Times New Roman" w:hAnsi="Times New Roman" w:cs="Times New Roman"/>
          <w:color w:val="000000"/>
          <w:sz w:val="20"/>
          <w:szCs w:val="20"/>
        </w:rPr>
      </w:pPr>
    </w:p>
    <w:p w14:paraId="130666D4" w14:textId="77A3854A"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73D6383" w14:textId="691F8DB3" w:rsidR="00890A75" w:rsidRDefault="00890A75" w:rsidP="00DE5A75">
      <w:pPr>
        <w:spacing w:after="0" w:line="240" w:lineRule="auto"/>
        <w:jc w:val="both"/>
        <w:rPr>
          <w:rFonts w:ascii="Times New Roman" w:eastAsia="Times New Roman" w:hAnsi="Times New Roman" w:cs="Times New Roman"/>
          <w:color w:val="000000"/>
          <w:sz w:val="20"/>
          <w:szCs w:val="20"/>
        </w:rPr>
      </w:pPr>
    </w:p>
    <w:p w14:paraId="7A8C088E" w14:textId="69312B71" w:rsidR="00890A75" w:rsidRDefault="00890A75" w:rsidP="00DE5A75">
      <w:pPr>
        <w:spacing w:after="0" w:line="240" w:lineRule="auto"/>
        <w:jc w:val="both"/>
        <w:rPr>
          <w:rFonts w:ascii="Times New Roman" w:eastAsia="Times New Roman" w:hAnsi="Times New Roman" w:cs="Times New Roman"/>
          <w:color w:val="000000"/>
          <w:sz w:val="20"/>
          <w:szCs w:val="20"/>
        </w:rPr>
      </w:pPr>
    </w:p>
    <w:p w14:paraId="76429DF2"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74B25521"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7878DBE1"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4F98418C"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1F17669D"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5FC844D6"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2105C19A"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74E0EE15"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741AA438"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3D1AFDA4"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4F815BD0"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30AC0F3C"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53D12E03"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1ADF124B"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7ACD7B9E"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380C5B54"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4D1873F7"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3E25AB63"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462CDAF1"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41D8318F"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1DF204E8"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68B2F678"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34A650A8"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6B71088F"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6A623362"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545A23EC"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2120EF1A"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07816E2C"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0B6C4A88"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p>
    <w:p w14:paraId="5473EDE4" w14:textId="77777777" w:rsidR="003A6145" w:rsidRDefault="003A6145" w:rsidP="00DE5A75">
      <w:pPr>
        <w:spacing w:after="0" w:line="240" w:lineRule="auto"/>
        <w:jc w:val="both"/>
        <w:rPr>
          <w:rFonts w:ascii="Times New Roman" w:eastAsia="Times New Roman" w:hAnsi="Times New Roman" w:cs="Times New Roman"/>
          <w:color w:val="000000"/>
          <w:sz w:val="20"/>
          <w:szCs w:val="20"/>
        </w:rPr>
      </w:pPr>
      <w:bookmarkStart w:id="1" w:name="_GoBack"/>
      <w:bookmarkEnd w:id="1"/>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F0CCE38" w14:textId="4BC73D70" w:rsidR="00013599" w:rsidRDefault="00624BE8"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247513" w:rsidRDefault="00247513" w:rsidP="003218AD">
      <w:pPr>
        <w:spacing w:after="0" w:line="240" w:lineRule="auto"/>
      </w:pPr>
      <w:r>
        <w:separator/>
      </w:r>
    </w:p>
  </w:endnote>
  <w:endnote w:type="continuationSeparator" w:id="0">
    <w:p w14:paraId="7DF0F920" w14:textId="77777777" w:rsidR="00247513" w:rsidRDefault="00247513"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247513" w:rsidRDefault="00247513" w:rsidP="003218AD">
      <w:pPr>
        <w:spacing w:after="0" w:line="240" w:lineRule="auto"/>
      </w:pPr>
      <w:r>
        <w:separator/>
      </w:r>
    </w:p>
  </w:footnote>
  <w:footnote w:type="continuationSeparator" w:id="0">
    <w:p w14:paraId="06656DF1" w14:textId="77777777" w:rsidR="00247513" w:rsidRDefault="00247513"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30AF9"/>
    <w:rsid w:val="00033CE9"/>
    <w:rsid w:val="00034AB3"/>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102188"/>
    <w:rsid w:val="00115B25"/>
    <w:rsid w:val="00120E87"/>
    <w:rsid w:val="00121628"/>
    <w:rsid w:val="0012761F"/>
    <w:rsid w:val="00131CB0"/>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5917"/>
    <w:rsid w:val="00377980"/>
    <w:rsid w:val="00383F5D"/>
    <w:rsid w:val="00392449"/>
    <w:rsid w:val="0039455E"/>
    <w:rsid w:val="00396CD3"/>
    <w:rsid w:val="003A38CC"/>
    <w:rsid w:val="003A6145"/>
    <w:rsid w:val="003B1291"/>
    <w:rsid w:val="003B46C8"/>
    <w:rsid w:val="003C338C"/>
    <w:rsid w:val="003C39F3"/>
    <w:rsid w:val="003D5D1F"/>
    <w:rsid w:val="003D740D"/>
    <w:rsid w:val="003E00CA"/>
    <w:rsid w:val="003E25E8"/>
    <w:rsid w:val="003E5E74"/>
    <w:rsid w:val="003E63F3"/>
    <w:rsid w:val="004009D2"/>
    <w:rsid w:val="00406B12"/>
    <w:rsid w:val="00415316"/>
    <w:rsid w:val="00425C6F"/>
    <w:rsid w:val="00435C77"/>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40102"/>
    <w:rsid w:val="006410EA"/>
    <w:rsid w:val="00641B17"/>
    <w:rsid w:val="00644E9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50E56"/>
    <w:rsid w:val="0095232C"/>
    <w:rsid w:val="00956339"/>
    <w:rsid w:val="00962FC6"/>
    <w:rsid w:val="00963159"/>
    <w:rsid w:val="0098369D"/>
    <w:rsid w:val="00996630"/>
    <w:rsid w:val="009A66C1"/>
    <w:rsid w:val="009A6C74"/>
    <w:rsid w:val="009B37AC"/>
    <w:rsid w:val="009C31BF"/>
    <w:rsid w:val="009D0B1E"/>
    <w:rsid w:val="009D2F2E"/>
    <w:rsid w:val="009D3FDC"/>
    <w:rsid w:val="009D4BBC"/>
    <w:rsid w:val="009D7F88"/>
    <w:rsid w:val="009E5AA4"/>
    <w:rsid w:val="009F47AC"/>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61824"/>
    <w:rsid w:val="00A75B5D"/>
    <w:rsid w:val="00A760AD"/>
    <w:rsid w:val="00A81DB0"/>
    <w:rsid w:val="00A84C16"/>
    <w:rsid w:val="00A90626"/>
    <w:rsid w:val="00A9255A"/>
    <w:rsid w:val="00A926A8"/>
    <w:rsid w:val="00A96812"/>
    <w:rsid w:val="00AB5CE9"/>
    <w:rsid w:val="00AC072E"/>
    <w:rsid w:val="00AC11C3"/>
    <w:rsid w:val="00AC7412"/>
    <w:rsid w:val="00AC7781"/>
    <w:rsid w:val="00AD1208"/>
    <w:rsid w:val="00AD1E52"/>
    <w:rsid w:val="00AD7464"/>
    <w:rsid w:val="00AE0864"/>
    <w:rsid w:val="00AE1866"/>
    <w:rsid w:val="00AF3521"/>
    <w:rsid w:val="00B0051B"/>
    <w:rsid w:val="00B012CB"/>
    <w:rsid w:val="00B075AD"/>
    <w:rsid w:val="00B07F0E"/>
    <w:rsid w:val="00B16CFC"/>
    <w:rsid w:val="00B2033F"/>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E6EBD"/>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3C71"/>
    <w:rsid w:val="00D65F26"/>
    <w:rsid w:val="00D70A31"/>
    <w:rsid w:val="00D71B46"/>
    <w:rsid w:val="00D72670"/>
    <w:rsid w:val="00D739A3"/>
    <w:rsid w:val="00D767D8"/>
    <w:rsid w:val="00D97192"/>
    <w:rsid w:val="00D97D25"/>
    <w:rsid w:val="00DA0663"/>
    <w:rsid w:val="00DA0F41"/>
    <w:rsid w:val="00DA1424"/>
    <w:rsid w:val="00DB3B79"/>
    <w:rsid w:val="00DB624B"/>
    <w:rsid w:val="00DC3E37"/>
    <w:rsid w:val="00DC5CA2"/>
    <w:rsid w:val="00DD3E2D"/>
    <w:rsid w:val="00DD581C"/>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A0499"/>
    <w:rsid w:val="00FA2640"/>
    <w:rsid w:val="00FA34EA"/>
    <w:rsid w:val="00FA4D2A"/>
    <w:rsid w:val="00FA74D1"/>
    <w:rsid w:val="00FB357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A8977-545A-4516-B40D-E5B33EDE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6424</TotalTime>
  <Pages>16</Pages>
  <Words>4962</Words>
  <Characters>28284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254</cp:revision>
  <cp:lastPrinted>2022-11-23T09:21:00Z</cp:lastPrinted>
  <dcterms:created xsi:type="dcterms:W3CDTF">2019-09-22T10:15:00Z</dcterms:created>
  <dcterms:modified xsi:type="dcterms:W3CDTF">2022-11-23T09:26:00Z</dcterms:modified>
</cp:coreProperties>
</file>