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BA7108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елябинской области от ________________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943" w:rsidRPr="006A247D" w:rsidRDefault="00BA7108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_____________</w:t>
      </w:r>
      <w:r w:rsidR="0048094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462492" w:rsidRDefault="00480943" w:rsidP="0046249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247D">
        <w:rPr>
          <w:rFonts w:ascii="Times New Roman" w:hAnsi="Times New Roman" w:cs="Times New Roman"/>
          <w:b/>
          <w:sz w:val="24"/>
          <w:szCs w:val="24"/>
        </w:rPr>
        <w:t>6</w:t>
      </w:r>
      <w:r w:rsidRPr="006A247D">
        <w:rPr>
          <w:rFonts w:ascii="Times New Roman" w:hAnsi="Times New Roman" w:cs="Times New Roman"/>
          <w:sz w:val="24"/>
          <w:szCs w:val="24"/>
        </w:rPr>
        <w:t xml:space="preserve">. </w:t>
      </w:r>
      <w:r w:rsidRPr="006A247D">
        <w:rPr>
          <w:rFonts w:ascii="Times New Roman" w:hAnsi="Times New Roman" w:cs="Times New Roman"/>
          <w:b/>
          <w:sz w:val="24"/>
          <w:szCs w:val="24"/>
        </w:rPr>
        <w:t>Ограничение участия в электронном аукционе</w:t>
      </w:r>
      <w:r w:rsidRPr="006A247D">
        <w:rPr>
          <w:rFonts w:ascii="Times New Roman" w:hAnsi="Times New Roman" w:cs="Times New Roman"/>
          <w:sz w:val="24"/>
          <w:szCs w:val="24"/>
        </w:rPr>
        <w:t xml:space="preserve"> </w:t>
      </w:r>
      <w:r w:rsidR="00462492">
        <w:rPr>
          <w:rFonts w:ascii="Times New Roman" w:hAnsi="Times New Roman" w:cs="Times New Roman"/>
          <w:sz w:val="24"/>
          <w:szCs w:val="24"/>
        </w:rPr>
        <w:t xml:space="preserve">- </w:t>
      </w:r>
      <w:r w:rsidR="00462492" w:rsidRPr="00E77957">
        <w:rPr>
          <w:rFonts w:ascii="Times New Roman" w:hAnsi="Times New Roman" w:cs="Times New Roman"/>
          <w:sz w:val="24"/>
          <w:szCs w:val="24"/>
        </w:rPr>
        <w:t>у</w:t>
      </w:r>
      <w:r w:rsidR="00462492" w:rsidRPr="00E7795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частниками электронного аукциона могут являться только субъекты малого и среднего предпринимательства, имеющие право на поддержку органами местного самоуправления в соответствии Федеральным законом от 24.07.2007 № 209-ФЗ «О развитии малого и среднего предпринимательства» или организации, образующие инфраструктуру поддержки субъектов малого и среднего предпринимательства», физические лица, не являющимся индивидуальными предпринимателями и применяющим специальный налоговый режим «Н</w:t>
      </w:r>
      <w:r w:rsidR="00462492">
        <w:rPr>
          <w:rFonts w:ascii="Times New Roman" w:hAnsi="Times New Roman" w:cs="Times New Roman"/>
          <w:sz w:val="24"/>
          <w:szCs w:val="24"/>
          <w:shd w:val="clear" w:color="auto" w:fill="FFFFFF"/>
        </w:rPr>
        <w:t>алог на профессиональный доход»</w:t>
      </w:r>
      <w:bookmarkStart w:id="0" w:name="_GoBack"/>
      <w:bookmarkEnd w:id="0"/>
      <w:r w:rsidR="000A3631" w:rsidRPr="006A247D">
        <w:rPr>
          <w:rFonts w:ascii="Times New Roman" w:hAnsi="Times New Roman" w:cs="Times New Roman"/>
          <w:sz w:val="24"/>
          <w:szCs w:val="24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="00847BD1">
        <w:rPr>
          <w:rFonts w:ascii="Times New Roman" w:eastAsia="Times New Roman" w:hAnsi="Times New Roman" w:cs="Times New Roman"/>
          <w:sz w:val="24"/>
          <w:szCs w:val="24"/>
          <w:lang w:eastAsia="ru-RU"/>
        </w:rPr>
        <w:t>: 16.12.2022</w:t>
      </w:r>
      <w:r w:rsidR="00E04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4A16">
        <w:rPr>
          <w:rFonts w:ascii="Times New Roman" w:eastAsia="Times New Roman" w:hAnsi="Times New Roman" w:cs="Times New Roman"/>
          <w:sz w:val="24"/>
          <w:szCs w:val="24"/>
          <w:lang w:eastAsia="ru-RU"/>
        </w:rPr>
        <w:t>24.01.2023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4A16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="00AD55CE">
        <w:rPr>
          <w:rFonts w:ascii="Times New Roman" w:eastAsia="Times New Roman" w:hAnsi="Times New Roman" w:cs="Times New Roman"/>
          <w:sz w:val="24"/>
          <w:szCs w:val="24"/>
          <w:lang w:eastAsia="ru-RU"/>
        </w:rPr>
        <w:t>: 30.01.2023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959"/>
        <w:gridCol w:w="1762"/>
        <w:gridCol w:w="1134"/>
        <w:gridCol w:w="1215"/>
        <w:gridCol w:w="1418"/>
        <w:gridCol w:w="1559"/>
      </w:tblGrid>
      <w:tr w:rsidR="00A561FA" w:rsidRPr="006A247D" w:rsidTr="002F7B64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:rsidTr="002F7B64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нежилое помещение,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площадью 33,7 кв. метров, кадастровый номер 74:30:0601011:593,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расположенное по адресу: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Челябинская обл.,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Копейск, </w:t>
            </w:r>
          </w:p>
          <w:p w:rsidR="00A561FA" w:rsidRPr="006A247D" w:rsidRDefault="0084716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Бажова, д. 3, этаж № 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BA710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lang w:eastAsia="ru-RU"/>
              </w:rPr>
              <w:t>109 200,00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BA710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lang w:eastAsia="ru-RU"/>
              </w:rPr>
              <w:t>5 460,00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BA710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BA710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 w:rsidR="002F7B64" w:rsidRPr="00BA7108">
              <w:rPr>
                <w:rFonts w:ascii="Times New Roman" w:eastAsia="Times New Roman" w:hAnsi="Times New Roman" w:cs="Times New Roman"/>
                <w:lang w:eastAsia="ru-RU"/>
              </w:rPr>
              <w:t>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– нежилое, целевое исп</w:t>
            </w:r>
            <w:r w:rsidR="002F7B64" w:rsidRPr="00BA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ользование – </w:t>
            </w:r>
          </w:p>
          <w:p w:rsidR="002F7B64" w:rsidRPr="00BA7108" w:rsidRDefault="002F7B64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много-функциональный</w:t>
            </w:r>
          </w:p>
        </w:tc>
      </w:tr>
    </w:tbl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AD55CE">
        <w:rPr>
          <w:rFonts w:ascii="Times New Roman" w:eastAsia="Calibri" w:hAnsi="Times New Roman" w:cs="Times New Roman"/>
          <w:sz w:val="24"/>
          <w:szCs w:val="24"/>
          <w:lang w:eastAsia="ru-RU"/>
        </w:rPr>
        <w:t>18.01.2023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AD55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18.01.2023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2C" w:rsidRDefault="00EB532C">
      <w:pPr>
        <w:spacing w:after="0" w:line="240" w:lineRule="auto"/>
      </w:pPr>
      <w:r>
        <w:separator/>
      </w:r>
    </w:p>
  </w:endnote>
  <w:endnote w:type="continuationSeparator" w:id="0">
    <w:p w:rsidR="00EB532C" w:rsidRDefault="00EB5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2C" w:rsidRDefault="00EB532C">
      <w:pPr>
        <w:spacing w:after="0" w:line="240" w:lineRule="auto"/>
      </w:pPr>
      <w:r>
        <w:separator/>
      </w:r>
    </w:p>
  </w:footnote>
  <w:footnote w:type="continuationSeparator" w:id="0">
    <w:p w:rsidR="00EB532C" w:rsidRDefault="00EB5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53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D6C92"/>
    <w:rsid w:val="00174021"/>
    <w:rsid w:val="00197157"/>
    <w:rsid w:val="001D16DA"/>
    <w:rsid w:val="001E577D"/>
    <w:rsid w:val="00240A52"/>
    <w:rsid w:val="002C0804"/>
    <w:rsid w:val="002F7B64"/>
    <w:rsid w:val="003922FD"/>
    <w:rsid w:val="00393E2A"/>
    <w:rsid w:val="003B16A1"/>
    <w:rsid w:val="003D05D7"/>
    <w:rsid w:val="003E37B2"/>
    <w:rsid w:val="003E639E"/>
    <w:rsid w:val="00450750"/>
    <w:rsid w:val="00462492"/>
    <w:rsid w:val="00480943"/>
    <w:rsid w:val="00491314"/>
    <w:rsid w:val="00502843"/>
    <w:rsid w:val="005211BB"/>
    <w:rsid w:val="0052660D"/>
    <w:rsid w:val="005408D0"/>
    <w:rsid w:val="005D03CF"/>
    <w:rsid w:val="00657B09"/>
    <w:rsid w:val="00665901"/>
    <w:rsid w:val="00687FAE"/>
    <w:rsid w:val="006A247D"/>
    <w:rsid w:val="006A728E"/>
    <w:rsid w:val="006D1F6C"/>
    <w:rsid w:val="007319B2"/>
    <w:rsid w:val="0073472A"/>
    <w:rsid w:val="00766DFC"/>
    <w:rsid w:val="00847168"/>
    <w:rsid w:val="00847BD1"/>
    <w:rsid w:val="00912ADC"/>
    <w:rsid w:val="00924A16"/>
    <w:rsid w:val="00A06E1E"/>
    <w:rsid w:val="00A42037"/>
    <w:rsid w:val="00A561FA"/>
    <w:rsid w:val="00AC7F09"/>
    <w:rsid w:val="00AD5263"/>
    <w:rsid w:val="00AD55CE"/>
    <w:rsid w:val="00B000A5"/>
    <w:rsid w:val="00B34BC5"/>
    <w:rsid w:val="00B369B9"/>
    <w:rsid w:val="00B8647E"/>
    <w:rsid w:val="00B91764"/>
    <w:rsid w:val="00BA7108"/>
    <w:rsid w:val="00BB6BA7"/>
    <w:rsid w:val="00BC24C3"/>
    <w:rsid w:val="00C41E11"/>
    <w:rsid w:val="00C44321"/>
    <w:rsid w:val="00C503D2"/>
    <w:rsid w:val="00C8591E"/>
    <w:rsid w:val="00CB5725"/>
    <w:rsid w:val="00CD2E19"/>
    <w:rsid w:val="00CF3CD8"/>
    <w:rsid w:val="00CF55AD"/>
    <w:rsid w:val="00D65C73"/>
    <w:rsid w:val="00D80901"/>
    <w:rsid w:val="00DC792A"/>
    <w:rsid w:val="00E04220"/>
    <w:rsid w:val="00E34339"/>
    <w:rsid w:val="00EB532C"/>
    <w:rsid w:val="00F06816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57A9C-6BA8-4DDF-8C48-6CFEA824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62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B7AAD-F094-4565-8710-4E9A0C1B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47</cp:revision>
  <cp:lastPrinted>2022-07-05T06:02:00Z</cp:lastPrinted>
  <dcterms:created xsi:type="dcterms:W3CDTF">2022-02-07T08:08:00Z</dcterms:created>
  <dcterms:modified xsi:type="dcterms:W3CDTF">2022-12-08T06:07:00Z</dcterms:modified>
</cp:coreProperties>
</file>