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                УТВЕРЖДАЮ:</w:t>
      </w:r>
    </w:p>
    <w:p w:rsidR="0058408D" w:rsidRDefault="0058408D" w:rsidP="00CA5A9E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Начальник управления </w:t>
      </w:r>
    </w:p>
    <w:p w:rsidR="0058408D" w:rsidRDefault="0058408D" w:rsidP="00CA5A9E">
      <w:pPr>
        <w:tabs>
          <w:tab w:val="left" w:pos="567"/>
        </w:tabs>
        <w:jc w:val="right"/>
      </w:pPr>
      <w:r>
        <w:t xml:space="preserve">по имуществу и земельным отношениям </w:t>
      </w:r>
    </w:p>
    <w:p w:rsidR="0058408D" w:rsidRDefault="0058408D" w:rsidP="00CA5A9E">
      <w:pPr>
        <w:tabs>
          <w:tab w:val="left" w:pos="567"/>
        </w:tabs>
        <w:jc w:val="right"/>
      </w:pPr>
      <w:r>
        <w:t xml:space="preserve">администрации Копейского городского округа </w:t>
      </w:r>
    </w:p>
    <w:p w:rsidR="00CA5A9E" w:rsidRDefault="0058408D" w:rsidP="00CA5A9E">
      <w:pPr>
        <w:tabs>
          <w:tab w:val="left" w:pos="567"/>
        </w:tabs>
        <w:jc w:val="right"/>
      </w:pPr>
      <w:r>
        <w:t>Челябиской области</w:t>
      </w:r>
    </w:p>
    <w:p w:rsidR="0058408D" w:rsidRPr="006178B2" w:rsidRDefault="0058408D" w:rsidP="0058408D">
      <w:pPr>
        <w:tabs>
          <w:tab w:val="left" w:pos="567"/>
        </w:tabs>
        <w:jc w:val="center"/>
      </w:pPr>
    </w:p>
    <w:p w:rsidR="00CA5A9E" w:rsidRPr="006178B2" w:rsidRDefault="00CA5A9E" w:rsidP="00CA5A9E">
      <w:pPr>
        <w:tabs>
          <w:tab w:val="left" w:pos="567"/>
        </w:tabs>
        <w:jc w:val="right"/>
      </w:pPr>
    </w:p>
    <w:p w:rsidR="00CA5A9E" w:rsidRPr="006178B2" w:rsidRDefault="00CA5A9E" w:rsidP="00CA5A9E">
      <w:pPr>
        <w:jc w:val="right"/>
      </w:pPr>
    </w:p>
    <w:p w:rsidR="0058408D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</w:t>
      </w:r>
      <w:r w:rsidR="0058408D">
        <w:t xml:space="preserve">                ____________Ж.А. Буркова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</w:t>
      </w:r>
      <w:r w:rsidR="0058408D">
        <w:rPr>
          <w:iCs/>
        </w:rPr>
        <w:t>«15</w:t>
      </w:r>
      <w:r w:rsidRPr="006178B2">
        <w:rPr>
          <w:iCs/>
        </w:rPr>
        <w:t>»</w:t>
      </w:r>
      <w:r w:rsidR="0058408D">
        <w:rPr>
          <w:iCs/>
        </w:rPr>
        <w:t xml:space="preserve"> а</w:t>
      </w:r>
      <w:bookmarkStart w:id="0" w:name="_GoBack"/>
      <w:bookmarkEnd w:id="0"/>
      <w:r w:rsidR="0058408D">
        <w:rPr>
          <w:iCs/>
        </w:rPr>
        <w:t xml:space="preserve">вгуста </w:t>
      </w:r>
      <w:r w:rsidRPr="006178B2">
        <w:rPr>
          <w:iCs/>
        </w:rPr>
        <w:t>20</w:t>
      </w:r>
      <w:r w:rsidR="00BE40B1">
        <w:rPr>
          <w:iCs/>
        </w:rPr>
        <w:t>2</w:t>
      </w:r>
      <w:r w:rsidR="0058408D">
        <w:rPr>
          <w:iCs/>
        </w:rPr>
        <w:t>4</w:t>
      </w:r>
      <w:r w:rsidRPr="006178B2">
        <w:rPr>
          <w:iCs/>
        </w:rPr>
        <w:t xml:space="preserve">  г.</w:t>
      </w:r>
    </w:p>
    <w:p w:rsidR="00CA5A9E" w:rsidRPr="006178B2" w:rsidRDefault="00CA5A9E" w:rsidP="00CA5A9E">
      <w:pPr>
        <w:jc w:val="center"/>
        <w:rPr>
          <w:bCs/>
        </w:rPr>
      </w:pPr>
    </w:p>
    <w:p w:rsidR="00CA5A9E" w:rsidRPr="006178B2" w:rsidRDefault="00CA5A9E" w:rsidP="00CA5A9E">
      <w:pPr>
        <w:ind w:left="5280"/>
        <w:jc w:val="right"/>
      </w:pPr>
    </w:p>
    <w:p w:rsidR="00CA5A9E" w:rsidRPr="000D51BB" w:rsidRDefault="00CA5A9E" w:rsidP="00CA5A9E">
      <w:pPr>
        <w:pStyle w:val="1"/>
        <w:spacing w:before="120" w:line="240" w:lineRule="auto"/>
        <w:ind w:left="0"/>
        <w:jc w:val="center"/>
      </w:pPr>
      <w:r w:rsidRPr="000D51BB">
        <w:t xml:space="preserve">ПРОТОКОЛ № </w:t>
      </w:r>
      <w:r w:rsidRPr="000D51BB">
        <w:rPr>
          <w:rFonts w:cs="Arial"/>
        </w:rPr>
        <w:t>U21000018330000000173-1</w:t>
      </w:r>
    </w:p>
    <w:p w:rsidR="00CA5A9E" w:rsidRPr="006178B2" w:rsidRDefault="00BE40B1" w:rsidP="00CA5A9E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 заявок на участие в аукционе</w:t>
      </w:r>
      <w:r w:rsidR="004D31DC">
        <w:rPr>
          <w:b/>
          <w:bCs/>
          <w:color w:val="222222"/>
          <w:shd w:val="clear" w:color="auto" w:fill="FFFFFF"/>
        </w:rPr>
        <w:t xml:space="preserve"> в электронной форме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58408D">
        <w:t>15.08.2024 11:11:42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Pr="003C661B" w:rsidRDefault="00837786" w:rsidP="00E5568E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536CE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536CE">
        <w:rPr>
          <w:color w:val="222222"/>
          <w:szCs w:val="21"/>
          <w:shd w:val="clear" w:color="auto" w:fill="FFFFFF"/>
        </w:rPr>
        <w:t xml:space="preserve"> </w:t>
      </w:r>
      <w:r w:rsidR="00BE40B1">
        <w:rPr>
          <w:color w:val="222222"/>
          <w:szCs w:val="21"/>
          <w:shd w:val="clear" w:color="auto" w:fill="FFFFFF"/>
        </w:rPr>
        <w:t>147/23.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  <w:r w:rsidR="00907EB4">
        <w:t>.</w:t>
      </w:r>
    </w:p>
    <w:p w:rsidR="00D10401" w:rsidRDefault="00D10401" w:rsidP="00D10401">
      <w:pPr>
        <w:jc w:val="both"/>
      </w:pP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Управление по имуществу и земельным отношениям администрации Копейского городского округа</w:t>
      </w:r>
      <w:r>
        <w:rPr>
          <w:i/>
          <w:sz w:val="18"/>
          <w:szCs w:val="18"/>
        </w:rPr>
        <w:t>.</w:t>
      </w: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</w:p>
    <w:p w:rsidR="00E5568E" w:rsidRDefault="00D10401" w:rsidP="00E5568E">
      <w:pPr>
        <w:jc w:val="both"/>
        <w:rPr>
          <w:i/>
          <w:sz w:val="18"/>
          <w:szCs w:val="18"/>
        </w:rPr>
      </w:pPr>
      <w:r w:rsidRPr="00D10401">
        <w:rPr>
          <w:b/>
          <w:spacing w:val="-2"/>
        </w:rPr>
        <w:t>3</w:t>
      </w:r>
      <w:r w:rsidR="00E5568E" w:rsidRPr="00594CE8">
        <w:rPr>
          <w:b/>
          <w:spacing w:val="-2"/>
        </w:rPr>
        <w:t xml:space="preserve">. </w:t>
      </w:r>
      <w:r w:rsidR="000C1B22">
        <w:rPr>
          <w:b/>
          <w:spacing w:val="-2"/>
        </w:rPr>
        <w:t>Органи</w:t>
      </w:r>
      <w:r>
        <w:rPr>
          <w:b/>
          <w:spacing w:val="-2"/>
        </w:rPr>
        <w:t>з</w:t>
      </w:r>
      <w:r w:rsidR="000C1B22">
        <w:rPr>
          <w:b/>
          <w:spacing w:val="-2"/>
        </w:rPr>
        <w:t>атор</w:t>
      </w:r>
      <w:r w:rsidR="00E5568E" w:rsidRPr="00594CE8">
        <w:rPr>
          <w:b/>
          <w:spacing w:val="-2"/>
        </w:rPr>
        <w:t>:</w:t>
      </w:r>
      <w:r w:rsidR="00E5568E" w:rsidRPr="00FF579D">
        <w:t xml:space="preserve"> </w:t>
      </w:r>
      <w:r w:rsidR="00E5568E" w:rsidRPr="007F10E7">
        <w:t>УПРАВЛЕНИЕ ПО ИМУЩЕСТВУ  И ЗЕМЕЛЬНЫМ ОТНОШЕНИЯМ АДМИНИСТРАЦИИ  КОПЕЙСКОГО ГОРОДСКОГО ОКРУГА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Юридический адрес: 456618, Россия, Челябинская, Копейск, Ленина, 52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Почтовый адрес: 456618, Российская Федерация, Челябинская обл., г. Копейск, ул. Ленина, 52</w:t>
      </w:r>
      <w:r w:rsidR="00907EB4">
        <w:rPr>
          <w:i/>
          <w:sz w:val="18"/>
          <w:szCs w:val="18"/>
        </w:rPr>
        <w:t>.</w:t>
      </w:r>
    </w:p>
    <w:p w:rsidR="000D51BB" w:rsidRDefault="000D51BB" w:rsidP="000D51BB">
      <w:pPr>
        <w:jc w:val="both"/>
        <w:rPr>
          <w:b/>
        </w:rPr>
      </w:pPr>
    </w:p>
    <w:p w:rsidR="000D51BB" w:rsidRPr="000D3FF4" w:rsidRDefault="000D51BB" w:rsidP="000D51BB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0D51BB" w:rsidRDefault="000D51BB" w:rsidP="000D51B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0D51BB" w:rsidTr="00403FA4">
        <w:tc>
          <w:tcPr>
            <w:tcW w:w="3498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359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vAlign w:val="center"/>
          </w:tcPr>
          <w:p w:rsidR="000D51BB" w:rsidRPr="00C462A3" w:rsidRDefault="000D51BB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BE40B1">
            <w:pPr>
              <w:jc w:val="center"/>
            </w:pPr>
            <w:r w:rsidRPr="0058408D">
              <w:t xml:space="preserve">№ </w:t>
            </w:r>
            <w:r>
              <w:t>1 - Нежилое помещение с кадастровым номером 74:30:0104002:3349, расположенное по адресу: Челябинская обл., гор. Копейск, пр-кт Славы, дом № 11, общей площадью 11,4 кв. метра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40 105,66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BE40B1">
            <w:pPr>
              <w:jc w:val="center"/>
            </w:pPr>
            <w:r w:rsidRPr="0058408D">
              <w:t xml:space="preserve">№ </w:t>
            </w:r>
            <w:r>
              <w:t>2 - Нежилое помещение с кадастровым номером 74:30:0104002:3351, расположенное по адресу: Челябинская обл., гор. Копейск, пр-кт Славы, дом № 11, помещение № 4, общей площадью 11,0 кв. метров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38 698,44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>
              <w:t>Не состоялся</w:t>
            </w:r>
            <w:r w:rsidR="006A4DA3" w:rsidRPr="00C344E3">
              <w:t>- 1 заявка</w:t>
            </w:r>
          </w:p>
        </w:tc>
      </w:tr>
    </w:tbl>
    <w:p w:rsidR="000D51BB" w:rsidRPr="002A4709" w:rsidRDefault="000D51BB" w:rsidP="000D51BB">
      <w:pPr>
        <w:jc w:val="both"/>
      </w:pPr>
    </w:p>
    <w:p w:rsidR="00CA5A9E" w:rsidRDefault="000D51BB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21000018330000000173.</w:t>
      </w:r>
    </w:p>
    <w:p w:rsidR="00FB1D23" w:rsidRDefault="00FB1D23" w:rsidP="00CA5A9E">
      <w:pPr>
        <w:jc w:val="both"/>
      </w:pPr>
    </w:p>
    <w:p w:rsidR="00FB1D23" w:rsidRDefault="00FB1D23" w:rsidP="00FB1D23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FB1D23" w:rsidRDefault="00FB1D23" w:rsidP="00FB1D2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 и земельным отношениям администрации 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Гасникова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 xml:space="preserve">Консультант отдела по управлению имуществом управления по имуществу и земельным отношениям администрации Копейского </w:t>
            </w:r>
            <w:r w:rsidRPr="003C661B">
              <w:lastRenderedPageBreak/>
              <w:t>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Дарья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работе с задолженностью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:rsidR="00FB1D23" w:rsidRDefault="00FB1D23" w:rsidP="00FB1D23">
      <w:pPr>
        <w:jc w:val="both"/>
      </w:pPr>
    </w:p>
    <w:p w:rsidR="00FB1D23" w:rsidRDefault="00FB1D23" w:rsidP="00FB1D23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B1D23" w:rsidRDefault="00FB1D23" w:rsidP="00FB1D2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 и земельным отношениям администрации 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Гасникова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Дарья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 xml:space="preserve">Начальник отдела по работе с задолженностью управления по имуществу и земельным </w:t>
            </w:r>
            <w:r w:rsidRPr="003C661B">
              <w:lastRenderedPageBreak/>
              <w:t>отношениям администрации Копейского городского округа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lastRenderedPageBreak/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Копейского городского округа (в случае отсутствия исполняющий обязанности начальника)</w:t>
            </w:r>
          </w:p>
        </w:tc>
      </w:tr>
    </w:tbl>
    <w:p w:rsidR="007B247A" w:rsidRPr="006178B2" w:rsidRDefault="007B247A" w:rsidP="00CA5A9E">
      <w:pPr>
        <w:jc w:val="both"/>
        <w:rPr>
          <w:bCs/>
        </w:rPr>
      </w:pPr>
    </w:p>
    <w:p w:rsidR="00CA5A9E" w:rsidRDefault="00FB1D23" w:rsidP="00CA5A9E">
      <w:pPr>
        <w:jc w:val="both"/>
      </w:pPr>
      <w:r w:rsidRPr="00FB1D23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1971"/>
        <w:gridCol w:w="1971"/>
        <w:gridCol w:w="1971"/>
        <w:gridCol w:w="1971"/>
      </w:tblGrid>
      <w:tr w:rsidR="00403FA4" w:rsidRPr="003C661B" w:rsidTr="00403FA4"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403FA4" w:rsidRPr="003C661B" w:rsidTr="00403FA4">
        <w:trPr>
          <w:trHeight w:val="670"/>
        </w:trPr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58408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 с кадастровым номером 74:30:0104002:3349, расположенное по адресу: Челябинская обл., гор. Копейск, пр-кт Славы, дом № 11, общей площадью 11,4 кв. метра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3C661B">
              <w:t>40 105,66 руб.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</w:pPr>
            <w:r w:rsidRPr="003C661B">
              <w:t>Индивидуальный предприниматель НАДЬЯРНАЯ НАТАЛЬЯ СЕРГЕЕВНА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  <w:rPr>
                <w:lang w:val="en-US"/>
              </w:rPr>
            </w:pPr>
            <w:r w:rsidRPr="003C661B">
              <w:t>741100769283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403FA4" w:rsidRPr="003C661B" w:rsidTr="00403FA4">
        <w:trPr>
          <w:trHeight w:val="670"/>
        </w:trPr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58408D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Нежилое помещение с кадастровым номером 74:30:0104002:3351, расположенное по адресу: Челябинская обл., гор. Копейск, пр-кт Славы, дом № 11, помещение № 4, общей площадью 11,0 кв. метров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3C661B">
              <w:t>38 698,44 руб.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</w:pPr>
            <w:r w:rsidRPr="003C661B">
              <w:t>Индивидуальный предприниматель НАДЬЯРНАЯ НАТАЛЬЯ СЕРГЕЕВНА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  <w:rPr>
                <w:lang w:val="en-US"/>
              </w:rPr>
            </w:pPr>
            <w:r w:rsidRPr="003C661B">
              <w:t>741100769283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407289" w:rsidRDefault="00FB1D23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</w:p>
    <w:p w:rsidR="00407289" w:rsidRPr="00C134FD" w:rsidRDefault="00407289" w:rsidP="00407289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407289" w:rsidRPr="006178B2" w:rsidTr="00056592">
        <w:tc>
          <w:tcPr>
            <w:tcW w:w="3402" w:type="dxa"/>
          </w:tcPr>
          <w:p w:rsidR="00407289" w:rsidRPr="003C661B" w:rsidRDefault="00407289" w:rsidP="00E478A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119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</w:tr>
      <w:tr w:rsidR="00407289" w:rsidRPr="006178B2" w:rsidTr="00056592">
        <w:trPr>
          <w:trHeight w:val="670"/>
        </w:trPr>
        <w:tc>
          <w:tcPr>
            <w:tcW w:w="3402" w:type="dxa"/>
          </w:tcPr>
          <w:p w:rsidR="00407289" w:rsidRPr="006178B2" w:rsidRDefault="00407289" w:rsidP="00BE40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119" w:type="dxa"/>
            <w:shd w:val="clear" w:color="auto" w:fill="auto"/>
          </w:tcPr>
          <w:p w:rsidR="00407289" w:rsidRPr="00AE0EF7" w:rsidRDefault="00407289" w:rsidP="00BE40B1">
            <w:pPr>
              <w:jc w:val="center"/>
            </w:pP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BE40B1">
            <w:pPr>
              <w:jc w:val="center"/>
            </w:pPr>
          </w:p>
        </w:tc>
      </w:tr>
    </w:tbl>
    <w:p w:rsidR="00CA5A9E" w:rsidRPr="006178B2" w:rsidRDefault="00BE40B1" w:rsidP="00CA5A9E">
      <w:pPr>
        <w:shd w:val="clear" w:color="auto" w:fill="FFFFFF"/>
        <w:spacing w:before="134"/>
        <w:jc w:val="both"/>
      </w:pPr>
      <w:r>
        <w:t>9</w:t>
      </w:r>
      <w:r w:rsidR="00CA5A9E" w:rsidRPr="006178B2">
        <w:t xml:space="preserve">. По результатам рассмотрения  заявок 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CA5A9E">
      <w:pPr>
        <w:shd w:val="clear" w:color="auto" w:fill="FFFFFF"/>
        <w:spacing w:before="134"/>
        <w:jc w:val="both"/>
      </w:pPr>
    </w:p>
    <w:p w:rsidR="00CA5A9E" w:rsidRDefault="00BE40B1" w:rsidP="00CA5A9E">
      <w:pPr>
        <w:jc w:val="both"/>
      </w:pPr>
      <w:r>
        <w:t>9</w:t>
      </w:r>
      <w:r w:rsidR="00CA5A9E" w:rsidRPr="006178B2">
        <w:t xml:space="preserve">.1. Допустить к дальнейшему участию в </w:t>
      </w:r>
      <w:r w:rsidR="000C1B22">
        <w:t xml:space="preserve">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:rsidTr="00403FA4">
        <w:tc>
          <w:tcPr>
            <w:tcW w:w="3402" w:type="dxa"/>
            <w:vAlign w:val="center"/>
          </w:tcPr>
          <w:p w:rsidR="00601937" w:rsidRPr="003C661B" w:rsidRDefault="00601937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6178B2" w:rsidRDefault="00601937" w:rsidP="00BE40B1">
            <w:pPr>
              <w:jc w:val="center"/>
              <w:rPr>
                <w:lang w:val="en-US"/>
              </w:rPr>
            </w:pPr>
            <w:r w:rsidRPr="0058408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 с кадастровым номером 74:30:0104002:3349, расположенное по адресу: Челябинская обл., гор. Копейск, пр-кт Славы, дом № 11, общей площадью 11,4 кв. метра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BE40B1">
            <w:pPr>
              <w:jc w:val="center"/>
            </w:pPr>
            <w:r w:rsidRPr="00AE0EF7">
              <w:t>Индивидуальный предприниматель НАДЬЯРНАЯ НАТАЛЬЯ СЕРГЕЕВНА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BE40B1">
            <w:pPr>
              <w:jc w:val="center"/>
            </w:pPr>
            <w:r w:rsidRPr="006178B2">
              <w:rPr>
                <w:lang w:val="en-US"/>
              </w:rPr>
              <w:t>376278/507708</w:t>
            </w:r>
          </w:p>
        </w:tc>
        <w:tc>
          <w:tcPr>
            <w:tcW w:w="1951" w:type="dxa"/>
          </w:tcPr>
          <w:p w:rsidR="00601937" w:rsidRPr="006178B2" w:rsidRDefault="00601937" w:rsidP="00BE40B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27.07.2024 15:05:18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58408D" w:rsidRDefault="00601937" w:rsidP="00BE40B1">
            <w:pPr>
              <w:jc w:val="center"/>
            </w:pPr>
            <w:r w:rsidRPr="0058408D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Нежилое помещение с кадастровым номером 74:30:0104002:3351, расположенное по адресу: Челябинская обл., гор. Копейск, пр-кт Славы, дом № 11, помещение № 4, общей площадью </w:t>
            </w:r>
            <w:r w:rsidRPr="003C661B">
              <w:lastRenderedPageBreak/>
              <w:t>11,0 кв. метров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BE40B1">
            <w:pPr>
              <w:jc w:val="center"/>
            </w:pPr>
            <w:r w:rsidRPr="00AE0EF7">
              <w:lastRenderedPageBreak/>
              <w:t>Индивидуальный предприниматель НАДЬЯРНАЯ НАТАЛЬЯ СЕРГЕЕВНА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BE40B1">
            <w:pPr>
              <w:jc w:val="center"/>
            </w:pPr>
            <w:r w:rsidRPr="006178B2">
              <w:rPr>
                <w:lang w:val="en-US"/>
              </w:rPr>
              <w:t>376278/507709</w:t>
            </w:r>
          </w:p>
        </w:tc>
        <w:tc>
          <w:tcPr>
            <w:tcW w:w="1951" w:type="dxa"/>
          </w:tcPr>
          <w:p w:rsidR="00601937" w:rsidRPr="006178B2" w:rsidRDefault="00601937" w:rsidP="00BE40B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27.07.2024 15:05:18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BE40B1" w:rsidP="00CA5A9E">
      <w:pPr>
        <w:jc w:val="both"/>
      </w:pPr>
      <w:r>
        <w:t>9</w:t>
      </w:r>
      <w:r w:rsidR="00CA5A9E" w:rsidRPr="006178B2">
        <w:t>.2. Отказать в допуске к дальнейшему участию в процедуре следующим участникам:</w:t>
      </w:r>
    </w:p>
    <w:p w:rsidR="0033162A" w:rsidRDefault="0033162A" w:rsidP="00CA5A9E">
      <w:pPr>
        <w:jc w:val="both"/>
      </w:pPr>
    </w:p>
    <w:p w:rsidR="0033162A" w:rsidRDefault="0033162A" w:rsidP="00CA5A9E">
      <w:pPr>
        <w:jc w:val="both"/>
      </w:pPr>
    </w:p>
    <w:p w:rsidR="00CA5A9E" w:rsidRDefault="00FB1D23" w:rsidP="00CA5A9E">
      <w:pPr>
        <w:jc w:val="both"/>
      </w:pPr>
      <w:r>
        <w:t>1</w:t>
      </w:r>
      <w:r w:rsidR="004C19E2">
        <w:t>0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D10401" w:rsidRPr="009A5962">
        <w:t xml:space="preserve"> </w:t>
      </w:r>
      <w:r w:rsidR="00D10401">
        <w:rPr>
          <w:lang w:val="en-US"/>
        </w:rPr>
        <w:t>www</w:t>
      </w:r>
      <w:r w:rsidR="00D10401" w:rsidRPr="0058408D">
        <w:t>.</w:t>
      </w:r>
      <w:r w:rsidR="00D10401">
        <w:rPr>
          <w:lang w:val="en-US"/>
        </w:rPr>
        <w:t>torgi</w:t>
      </w:r>
      <w:r w:rsidR="00D10401" w:rsidRPr="0058408D">
        <w:t>.</w:t>
      </w:r>
      <w:r w:rsidR="00D10401">
        <w:rPr>
          <w:lang w:val="en-US"/>
        </w:rPr>
        <w:t>gov</w:t>
      </w:r>
      <w:r w:rsidR="00D10401" w:rsidRPr="0058408D">
        <w:t>.</w:t>
      </w:r>
      <w:r w:rsidR="00D10401">
        <w:rPr>
          <w:lang w:val="en-US"/>
        </w:rPr>
        <w:t>ru</w:t>
      </w:r>
      <w:r w:rsidR="00D10401" w:rsidRPr="006178B2">
        <w:t>.</w:t>
      </w:r>
    </w:p>
    <w:p w:rsidR="00255860" w:rsidRDefault="00255860" w:rsidP="00CA5A9E">
      <w:pPr>
        <w:jc w:val="both"/>
      </w:pPr>
    </w:p>
    <w:p w:rsidR="00255860" w:rsidRDefault="000D51BB" w:rsidP="00255860">
      <w:pPr>
        <w:shd w:val="clear" w:color="auto" w:fill="FFFFFF"/>
        <w:tabs>
          <w:tab w:val="left" w:pos="6795"/>
        </w:tabs>
        <w:jc w:val="both"/>
      </w:pPr>
      <w:r>
        <w:t>1</w:t>
      </w:r>
      <w:r w:rsidR="004C19E2">
        <w:t>1</w:t>
      </w:r>
      <w:r w:rsidR="00255860" w:rsidRPr="004D437A">
        <w:t xml:space="preserve">. </w:t>
      </w:r>
      <w:r w:rsidR="00255860">
        <w:t>Лоты, выделенные в отдельные процедуры:</w:t>
      </w:r>
    </w:p>
    <w:p w:rsidR="00255860" w:rsidRDefault="00255860" w:rsidP="00255860">
      <w:pPr>
        <w:shd w:val="clear" w:color="auto" w:fill="FFFFFF"/>
        <w:tabs>
          <w:tab w:val="left" w:pos="6795"/>
        </w:tabs>
        <w:jc w:val="both"/>
      </w:pPr>
    </w:p>
    <w:p w:rsidR="00FB1D23" w:rsidRDefault="00FB1D23" w:rsidP="00FB1D23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384864" w:rsidTr="00384864">
        <w:tc>
          <w:tcPr>
            <w:tcW w:w="5000" w:type="pct"/>
          </w:tcPr>
          <w:p w:rsidR="00384864" w:rsidRDefault="00384864">
            <w:pPr>
              <w:spacing w:line="360" w:lineRule="auto"/>
              <w:jc w:val="both"/>
              <w:rPr>
                <w:lang w:val="en-US"/>
              </w:rPr>
            </w:pPr>
            <w:r w:rsidRPr="0058408D">
              <w:t xml:space="preserve">На лоты № 1, № 2 на участие в аукционе в электронной форме была подана одна заявка. </w:t>
            </w:r>
            <w:r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p w:rsidR="00384864" w:rsidRPr="005538E6" w:rsidRDefault="00384864" w:rsidP="00FB1D23">
      <w:pPr>
        <w:jc w:val="both"/>
        <w:rPr>
          <w:color w:val="000000"/>
        </w:rPr>
      </w:pPr>
    </w:p>
    <w:p w:rsidR="00FB1D23" w:rsidRPr="005538E6" w:rsidRDefault="00FB1D23" w:rsidP="00FB1D23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:rsidR="00FB1D23" w:rsidRPr="005538E6" w:rsidRDefault="00FB1D23" w:rsidP="00FB1D2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Буркова Ж.А.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Гасникова Е.С.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Клетченкова Е.А.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Хусаинов Р.Н.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Алатова Е.С.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Казанцева Д.Е.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Абгалимова С.П.</w:t>
            </w:r>
          </w:p>
        </w:tc>
      </w:tr>
      <w:bookmarkEnd w:id="3"/>
    </w:tbl>
    <w:p w:rsidR="00FB1D23" w:rsidRPr="008B532A" w:rsidRDefault="00FB1D23" w:rsidP="00FB1D23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FB1D23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28C" w:rsidRDefault="0082528C">
      <w:r>
        <w:separator/>
      </w:r>
    </w:p>
  </w:endnote>
  <w:endnote w:type="continuationSeparator" w:id="0">
    <w:p w:rsidR="0082528C" w:rsidRDefault="0082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408D">
      <w:rPr>
        <w:rStyle w:val="a5"/>
        <w:noProof/>
      </w:rPr>
      <w:t>4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28C" w:rsidRDefault="0082528C">
      <w:r>
        <w:separator/>
      </w:r>
    </w:p>
  </w:footnote>
  <w:footnote w:type="continuationSeparator" w:id="0">
    <w:p w:rsidR="0082528C" w:rsidRDefault="00825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6592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A5876"/>
    <w:rsid w:val="000B017E"/>
    <w:rsid w:val="000B0B9A"/>
    <w:rsid w:val="000B13F4"/>
    <w:rsid w:val="000B7D11"/>
    <w:rsid w:val="000C1B22"/>
    <w:rsid w:val="000D51BB"/>
    <w:rsid w:val="000D6387"/>
    <w:rsid w:val="000D6E2A"/>
    <w:rsid w:val="000E05C3"/>
    <w:rsid w:val="000E06FD"/>
    <w:rsid w:val="000E1B91"/>
    <w:rsid w:val="000E6102"/>
    <w:rsid w:val="000E68C4"/>
    <w:rsid w:val="000E7FE1"/>
    <w:rsid w:val="000F1C12"/>
    <w:rsid w:val="000F247F"/>
    <w:rsid w:val="001027A6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BAF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F67CD"/>
    <w:rsid w:val="00207133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6CE"/>
    <w:rsid w:val="00253D78"/>
    <w:rsid w:val="00255860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91C9C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0C8"/>
    <w:rsid w:val="00367E3F"/>
    <w:rsid w:val="00370FD1"/>
    <w:rsid w:val="0037261A"/>
    <w:rsid w:val="00375371"/>
    <w:rsid w:val="00376CF9"/>
    <w:rsid w:val="00384864"/>
    <w:rsid w:val="00386FE2"/>
    <w:rsid w:val="0038727F"/>
    <w:rsid w:val="0039067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3FA4"/>
    <w:rsid w:val="00404744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19E2"/>
    <w:rsid w:val="004C264E"/>
    <w:rsid w:val="004C3C4B"/>
    <w:rsid w:val="004D252B"/>
    <w:rsid w:val="004D31DC"/>
    <w:rsid w:val="004E103E"/>
    <w:rsid w:val="004E1307"/>
    <w:rsid w:val="004E3A92"/>
    <w:rsid w:val="004E3E58"/>
    <w:rsid w:val="004F43A7"/>
    <w:rsid w:val="0050009A"/>
    <w:rsid w:val="005062A4"/>
    <w:rsid w:val="00506BF3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408D"/>
    <w:rsid w:val="00586A4B"/>
    <w:rsid w:val="0059000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53B5A"/>
    <w:rsid w:val="00660E0B"/>
    <w:rsid w:val="00667911"/>
    <w:rsid w:val="00674568"/>
    <w:rsid w:val="00675312"/>
    <w:rsid w:val="00682056"/>
    <w:rsid w:val="006903E8"/>
    <w:rsid w:val="0069606F"/>
    <w:rsid w:val="006A4DA3"/>
    <w:rsid w:val="006A55A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2528C"/>
    <w:rsid w:val="00837786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A2232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4F27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3E"/>
    <w:rsid w:val="009A3EB3"/>
    <w:rsid w:val="009A6D88"/>
    <w:rsid w:val="009B0ABC"/>
    <w:rsid w:val="009B197C"/>
    <w:rsid w:val="009C0C4E"/>
    <w:rsid w:val="009C0F67"/>
    <w:rsid w:val="009C3A6D"/>
    <w:rsid w:val="009C78E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519C"/>
    <w:rsid w:val="00A06D83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70556"/>
    <w:rsid w:val="00A70B59"/>
    <w:rsid w:val="00A71D9A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40B1"/>
    <w:rsid w:val="00BE7C71"/>
    <w:rsid w:val="00BF0E59"/>
    <w:rsid w:val="00BF409C"/>
    <w:rsid w:val="00C0039A"/>
    <w:rsid w:val="00C009D2"/>
    <w:rsid w:val="00C02028"/>
    <w:rsid w:val="00C04E12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C7536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0401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737E5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1D23"/>
    <w:rsid w:val="00FB40FD"/>
    <w:rsid w:val="00FC0851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06_4</cp:lastModifiedBy>
  <cp:revision>5</cp:revision>
  <cp:lastPrinted>2010-12-16T07:47:00Z</cp:lastPrinted>
  <dcterms:created xsi:type="dcterms:W3CDTF">2023-02-20T19:50:00Z</dcterms:created>
  <dcterms:modified xsi:type="dcterms:W3CDTF">2024-08-15T08:14:00Z</dcterms:modified>
</cp:coreProperties>
</file>