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8C5" w:rsidRPr="009438C5" w:rsidRDefault="009438C5" w:rsidP="009438C5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438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УТВЕРЖДАЮ:</w:t>
      </w:r>
    </w:p>
    <w:p w:rsidR="009438C5" w:rsidRPr="009438C5" w:rsidRDefault="009438C5" w:rsidP="009438C5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9438C5">
        <w:rPr>
          <w:rFonts w:ascii="Times New Roman" w:hAnsi="Times New Roman" w:cs="Times New Roman"/>
          <w:sz w:val="24"/>
          <w:szCs w:val="24"/>
        </w:rPr>
        <w:tab/>
      </w:r>
      <w:r w:rsidRPr="009438C5">
        <w:rPr>
          <w:rFonts w:ascii="Times New Roman" w:hAnsi="Times New Roman" w:cs="Times New Roman"/>
          <w:sz w:val="24"/>
          <w:szCs w:val="24"/>
        </w:rPr>
        <w:tab/>
      </w:r>
      <w:r w:rsidRPr="009438C5">
        <w:rPr>
          <w:rFonts w:ascii="Times New Roman" w:hAnsi="Times New Roman" w:cs="Times New Roman"/>
          <w:sz w:val="24"/>
          <w:szCs w:val="24"/>
        </w:rPr>
        <w:tab/>
      </w:r>
      <w:r w:rsidRPr="009438C5">
        <w:rPr>
          <w:rFonts w:ascii="Times New Roman" w:hAnsi="Times New Roman" w:cs="Times New Roman"/>
          <w:sz w:val="24"/>
          <w:szCs w:val="24"/>
        </w:rPr>
        <w:tab/>
      </w:r>
      <w:r w:rsidRPr="009438C5">
        <w:rPr>
          <w:rFonts w:ascii="Times New Roman" w:hAnsi="Times New Roman" w:cs="Times New Roman"/>
          <w:sz w:val="24"/>
          <w:szCs w:val="24"/>
        </w:rPr>
        <w:tab/>
      </w:r>
      <w:r w:rsidRPr="009438C5">
        <w:rPr>
          <w:rFonts w:ascii="Times New Roman" w:hAnsi="Times New Roman" w:cs="Times New Roman"/>
          <w:sz w:val="24"/>
          <w:szCs w:val="24"/>
        </w:rPr>
        <w:tab/>
      </w:r>
      <w:r w:rsidRPr="009438C5">
        <w:rPr>
          <w:rFonts w:ascii="Times New Roman" w:hAnsi="Times New Roman" w:cs="Times New Roman"/>
          <w:sz w:val="24"/>
          <w:szCs w:val="24"/>
        </w:rPr>
        <w:tab/>
      </w:r>
      <w:r w:rsidRPr="009438C5">
        <w:rPr>
          <w:rFonts w:ascii="Times New Roman" w:hAnsi="Times New Roman" w:cs="Times New Roman"/>
          <w:sz w:val="24"/>
          <w:szCs w:val="24"/>
        </w:rPr>
        <w:tab/>
      </w:r>
    </w:p>
    <w:p w:rsidR="009438C5" w:rsidRDefault="009438C5" w:rsidP="009438C5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управления по имуществу</w:t>
      </w:r>
    </w:p>
    <w:p w:rsidR="009438C5" w:rsidRDefault="009438C5" w:rsidP="009438C5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 земельным отношениям администрации</w:t>
      </w:r>
    </w:p>
    <w:p w:rsidR="009438C5" w:rsidRPr="00647F30" w:rsidRDefault="009438C5" w:rsidP="009438C5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Копейского городского округа</w:t>
      </w:r>
    </w:p>
    <w:p w:rsidR="009438C5" w:rsidRPr="00647F30" w:rsidRDefault="009438C5" w:rsidP="009438C5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38C5" w:rsidRPr="00647F30" w:rsidRDefault="009438C5" w:rsidP="009438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38C5" w:rsidRPr="00647F30" w:rsidRDefault="009438C5" w:rsidP="009438C5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47F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____________ </w:t>
      </w:r>
      <w:r>
        <w:rPr>
          <w:rFonts w:ascii="Times New Roman" w:hAnsi="Times New Roman" w:cs="Times New Roman"/>
          <w:sz w:val="24"/>
          <w:szCs w:val="24"/>
        </w:rPr>
        <w:t>Ж.А. Буркова</w:t>
      </w:r>
      <w:r w:rsidRPr="00647F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38C5" w:rsidRPr="00647F30" w:rsidRDefault="009438C5" w:rsidP="009438C5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47F30">
        <w:rPr>
          <w:rFonts w:ascii="Times New Roman" w:hAnsi="Times New Roman" w:cs="Times New Roman"/>
          <w:sz w:val="24"/>
          <w:szCs w:val="24"/>
        </w:rPr>
        <w:tab/>
      </w:r>
      <w:r w:rsidRPr="00647F30">
        <w:rPr>
          <w:rFonts w:ascii="Times New Roman" w:hAnsi="Times New Roman" w:cs="Times New Roman"/>
          <w:sz w:val="24"/>
          <w:szCs w:val="24"/>
        </w:rPr>
        <w:tab/>
      </w:r>
      <w:r w:rsidRPr="00647F30">
        <w:rPr>
          <w:rFonts w:ascii="Times New Roman" w:hAnsi="Times New Roman" w:cs="Times New Roman"/>
          <w:sz w:val="24"/>
          <w:szCs w:val="24"/>
        </w:rPr>
        <w:tab/>
      </w:r>
      <w:r w:rsidRPr="00647F30">
        <w:rPr>
          <w:rFonts w:ascii="Times New Roman" w:hAnsi="Times New Roman" w:cs="Times New Roman"/>
          <w:sz w:val="24"/>
          <w:szCs w:val="24"/>
        </w:rPr>
        <w:tab/>
      </w:r>
      <w:r w:rsidRPr="00647F30">
        <w:rPr>
          <w:rFonts w:ascii="Times New Roman" w:hAnsi="Times New Roman" w:cs="Times New Roman"/>
          <w:sz w:val="24"/>
          <w:szCs w:val="24"/>
        </w:rPr>
        <w:tab/>
      </w:r>
      <w:r w:rsidRPr="00647F30">
        <w:rPr>
          <w:rFonts w:ascii="Times New Roman" w:hAnsi="Times New Roman" w:cs="Times New Roman"/>
          <w:sz w:val="24"/>
          <w:szCs w:val="24"/>
        </w:rPr>
        <w:tab/>
      </w:r>
      <w:r w:rsidRPr="00647F30">
        <w:rPr>
          <w:rFonts w:ascii="Times New Roman" w:hAnsi="Times New Roman" w:cs="Times New Roman"/>
          <w:sz w:val="24"/>
          <w:szCs w:val="24"/>
        </w:rPr>
        <w:tab/>
      </w:r>
      <w:r w:rsidRPr="00647F30">
        <w:rPr>
          <w:rFonts w:ascii="Times New Roman" w:hAnsi="Times New Roman" w:cs="Times New Roman"/>
          <w:sz w:val="24"/>
          <w:szCs w:val="24"/>
        </w:rPr>
        <w:tab/>
      </w:r>
      <w:r w:rsidRPr="00647F30">
        <w:rPr>
          <w:rFonts w:ascii="Times New Roman" w:hAnsi="Times New Roman" w:cs="Times New Roman"/>
          <w:sz w:val="24"/>
          <w:szCs w:val="24"/>
        </w:rPr>
        <w:tab/>
      </w:r>
      <w:r w:rsidRPr="00647F30">
        <w:rPr>
          <w:rFonts w:ascii="Times New Roman" w:hAnsi="Times New Roman" w:cs="Times New Roman"/>
          <w:sz w:val="24"/>
          <w:szCs w:val="24"/>
        </w:rPr>
        <w:tab/>
      </w:r>
      <w:r w:rsidRPr="00647F30">
        <w:rPr>
          <w:rFonts w:ascii="Times New Roman" w:hAnsi="Times New Roman" w:cs="Times New Roman"/>
          <w:sz w:val="24"/>
          <w:szCs w:val="24"/>
        </w:rPr>
        <w:tab/>
      </w:r>
      <w:r w:rsidRPr="00647F30">
        <w:rPr>
          <w:rFonts w:ascii="Times New Roman" w:hAnsi="Times New Roman" w:cs="Times New Roman"/>
          <w:sz w:val="24"/>
          <w:szCs w:val="24"/>
        </w:rPr>
        <w:tab/>
      </w:r>
    </w:p>
    <w:p w:rsidR="009438C5" w:rsidRPr="00647F30" w:rsidRDefault="009438C5" w:rsidP="009438C5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47F30">
        <w:rPr>
          <w:rFonts w:ascii="Times New Roman" w:hAnsi="Times New Roman" w:cs="Times New Roman"/>
          <w:iCs/>
          <w:sz w:val="24"/>
          <w:szCs w:val="24"/>
        </w:rPr>
        <w:t>«</w:t>
      </w:r>
      <w:r>
        <w:rPr>
          <w:rFonts w:ascii="Times New Roman" w:hAnsi="Times New Roman" w:cs="Times New Roman"/>
          <w:iCs/>
          <w:sz w:val="24"/>
          <w:szCs w:val="24"/>
        </w:rPr>
        <w:t>16</w:t>
      </w:r>
      <w:r w:rsidRPr="00647F30">
        <w:rPr>
          <w:rFonts w:ascii="Times New Roman" w:hAnsi="Times New Roman" w:cs="Times New Roman"/>
          <w:iCs/>
          <w:sz w:val="24"/>
          <w:szCs w:val="24"/>
        </w:rPr>
        <w:t xml:space="preserve">» </w:t>
      </w:r>
      <w:r>
        <w:rPr>
          <w:rFonts w:ascii="Times New Roman" w:hAnsi="Times New Roman" w:cs="Times New Roman"/>
          <w:iCs/>
          <w:sz w:val="24"/>
          <w:szCs w:val="24"/>
        </w:rPr>
        <w:t xml:space="preserve">мая </w:t>
      </w:r>
      <w:r w:rsidR="000D09E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47F30">
        <w:rPr>
          <w:rFonts w:ascii="Times New Roman" w:hAnsi="Times New Roman" w:cs="Times New Roman"/>
          <w:iCs/>
          <w:sz w:val="24"/>
          <w:szCs w:val="24"/>
        </w:rPr>
        <w:t>20</w:t>
      </w:r>
      <w:r>
        <w:rPr>
          <w:rFonts w:ascii="Times New Roman" w:hAnsi="Times New Roman" w:cs="Times New Roman"/>
          <w:iCs/>
          <w:sz w:val="24"/>
          <w:szCs w:val="24"/>
        </w:rPr>
        <w:t>23</w:t>
      </w:r>
      <w:r w:rsidRPr="00647F30">
        <w:rPr>
          <w:rFonts w:ascii="Times New Roman" w:hAnsi="Times New Roman" w:cs="Times New Roman"/>
          <w:iCs/>
          <w:sz w:val="24"/>
          <w:szCs w:val="24"/>
        </w:rPr>
        <w:t xml:space="preserve"> г.</w:t>
      </w:r>
    </w:p>
    <w:p w:rsidR="009438C5" w:rsidRPr="009438C5" w:rsidRDefault="009438C5" w:rsidP="009438C5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38C5" w:rsidRPr="009438C5" w:rsidRDefault="009438C5" w:rsidP="009438C5">
      <w:pPr>
        <w:spacing w:after="0" w:line="240" w:lineRule="auto"/>
        <w:ind w:left="5280"/>
        <w:jc w:val="right"/>
        <w:rPr>
          <w:rFonts w:ascii="Times New Roman" w:hAnsi="Times New Roman" w:cs="Times New Roman"/>
          <w:sz w:val="24"/>
          <w:szCs w:val="24"/>
        </w:rPr>
      </w:pPr>
    </w:p>
    <w:p w:rsidR="009438C5" w:rsidRPr="009438C5" w:rsidRDefault="009438C5" w:rsidP="009438C5">
      <w:pPr>
        <w:pStyle w:val="1"/>
        <w:spacing w:before="0" w:line="240" w:lineRule="auto"/>
        <w:ind w:left="0"/>
        <w:jc w:val="center"/>
        <w:rPr>
          <w:rFonts w:ascii="Times New Roman" w:hAnsi="Times New Roman"/>
          <w:bCs w:val="0"/>
          <w:kern w:val="0"/>
          <w:sz w:val="24"/>
          <w:szCs w:val="24"/>
          <w:lang w:val="ru-RU" w:eastAsia="ru-RU"/>
        </w:rPr>
      </w:pPr>
      <w:r w:rsidRPr="009438C5">
        <w:rPr>
          <w:rFonts w:ascii="Times New Roman" w:hAnsi="Times New Roman"/>
          <w:sz w:val="24"/>
          <w:szCs w:val="24"/>
        </w:rPr>
        <w:t xml:space="preserve">ПРОТОКОЛ № </w:t>
      </w:r>
      <w:r w:rsidRPr="009438C5">
        <w:rPr>
          <w:rFonts w:ascii="Times New Roman" w:hAnsi="Times New Roman"/>
          <w:bCs w:val="0"/>
          <w:kern w:val="0"/>
          <w:sz w:val="24"/>
          <w:szCs w:val="24"/>
          <w:lang w:val="ru-RU" w:eastAsia="ru-RU"/>
        </w:rPr>
        <w:t>U119155-1</w:t>
      </w:r>
    </w:p>
    <w:p w:rsidR="009438C5" w:rsidRDefault="009438C5" w:rsidP="009438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F30">
        <w:rPr>
          <w:rFonts w:ascii="Times New Roman" w:hAnsi="Times New Roman" w:cs="Times New Roman"/>
          <w:b/>
          <w:sz w:val="24"/>
          <w:szCs w:val="24"/>
        </w:rPr>
        <w:t>по  рассмотрению  заявок  на участие в аукционе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7F30">
        <w:rPr>
          <w:rFonts w:ascii="Times New Roman" w:hAnsi="Times New Roman" w:cs="Times New Roman"/>
          <w:b/>
          <w:sz w:val="24"/>
          <w:szCs w:val="24"/>
        </w:rPr>
        <w:t xml:space="preserve">в электронной форме </w:t>
      </w:r>
    </w:p>
    <w:p w:rsidR="009438C5" w:rsidRPr="00647F30" w:rsidRDefault="009438C5" w:rsidP="009438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A9F">
        <w:rPr>
          <w:rFonts w:ascii="Times New Roman" w:hAnsi="Times New Roman" w:cs="Times New Roman"/>
          <w:b/>
          <w:sz w:val="24"/>
          <w:szCs w:val="24"/>
        </w:rPr>
        <w:t>на право заключения договоров на размещение нестационарных торговых объектов</w:t>
      </w:r>
    </w:p>
    <w:p w:rsidR="009438C5" w:rsidRPr="00647F30" w:rsidRDefault="009438C5" w:rsidP="009438C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38C5" w:rsidRPr="009438C5" w:rsidRDefault="009438C5" w:rsidP="009438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38C5" w:rsidRPr="009438C5" w:rsidRDefault="009438C5" w:rsidP="009438C5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9438C5">
        <w:rPr>
          <w:rFonts w:ascii="Times New Roman" w:hAnsi="Times New Roman" w:cs="Times New Roman"/>
          <w:sz w:val="24"/>
          <w:szCs w:val="24"/>
        </w:rPr>
        <w:t>16.05.2023 13:37:35</w:t>
      </w:r>
    </w:p>
    <w:p w:rsidR="009438C5" w:rsidRPr="009438C5" w:rsidRDefault="009438C5" w:rsidP="009438C5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9438C5" w:rsidRPr="00984A9F" w:rsidRDefault="009438C5" w:rsidP="009438C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A9F">
        <w:rPr>
          <w:rFonts w:ascii="Times New Roman" w:hAnsi="Times New Roman" w:cs="Times New Roman"/>
          <w:sz w:val="24"/>
          <w:szCs w:val="24"/>
        </w:rPr>
        <w:t xml:space="preserve">Аукцион </w:t>
      </w:r>
      <w:r w:rsidRPr="00984A9F">
        <w:rPr>
          <w:rFonts w:ascii="Times New Roman" w:hAnsi="Times New Roman" w:cs="Times New Roman"/>
          <w:iCs/>
          <w:sz w:val="24"/>
          <w:szCs w:val="24"/>
        </w:rPr>
        <w:t xml:space="preserve">в электронной форме </w:t>
      </w:r>
      <w:r>
        <w:rPr>
          <w:rFonts w:ascii="Times New Roman" w:hAnsi="Times New Roman" w:cs="Times New Roman"/>
          <w:iCs/>
          <w:sz w:val="24"/>
          <w:szCs w:val="24"/>
        </w:rPr>
        <w:t xml:space="preserve">на </w:t>
      </w:r>
      <w:r w:rsidRPr="00984A9F">
        <w:rPr>
          <w:rFonts w:ascii="Times New Roman" w:hAnsi="Times New Roman" w:cs="Times New Roman"/>
          <w:sz w:val="24"/>
          <w:szCs w:val="24"/>
        </w:rPr>
        <w:t xml:space="preserve">право заключения договоров на размещение нестационарных торговых объектов </w:t>
      </w:r>
      <w:r w:rsidRPr="00984A9F">
        <w:rPr>
          <w:rFonts w:ascii="Times New Roman" w:hAnsi="Times New Roman" w:cs="Times New Roman"/>
          <w:iCs/>
          <w:sz w:val="24"/>
          <w:szCs w:val="24"/>
        </w:rPr>
        <w:t>проводится в соответствии с Порядком размещения нестационарных торговых объектов на территории Копейского городского округа (утв. решением Собрания депутатов Копейского городского округа от 24.08.2022 № 549-МО).</w:t>
      </w:r>
    </w:p>
    <w:p w:rsidR="009438C5" w:rsidRPr="009438C5" w:rsidRDefault="009438C5" w:rsidP="00943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right" w:pos="467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438C5">
        <w:rPr>
          <w:rFonts w:ascii="Times New Roman" w:hAnsi="Times New Roman" w:cs="Times New Roman"/>
          <w:spacing w:val="-2"/>
          <w:sz w:val="24"/>
          <w:szCs w:val="24"/>
        </w:rPr>
        <w:t xml:space="preserve">1. Предмет аукциона в электронной форме </w:t>
      </w:r>
      <w:r w:rsidRPr="009438C5">
        <w:rPr>
          <w:rFonts w:ascii="Times New Roman" w:hAnsi="Times New Roman" w:cs="Times New Roman"/>
          <w:iCs/>
          <w:sz w:val="24"/>
          <w:szCs w:val="24"/>
        </w:rPr>
        <w:t xml:space="preserve">на </w:t>
      </w:r>
      <w:r w:rsidRPr="009438C5">
        <w:rPr>
          <w:rFonts w:ascii="Times New Roman" w:hAnsi="Times New Roman" w:cs="Times New Roman"/>
          <w:sz w:val="24"/>
          <w:szCs w:val="24"/>
        </w:rPr>
        <w:t>право заключения договоров на размещение нестационарных торговых объектов</w:t>
      </w:r>
      <w:r w:rsidRPr="009438C5">
        <w:rPr>
          <w:rFonts w:ascii="Times New Roman" w:hAnsi="Times New Roman" w:cs="Times New Roman"/>
          <w:spacing w:val="-2"/>
          <w:sz w:val="24"/>
          <w:szCs w:val="24"/>
        </w:rPr>
        <w:t>:</w:t>
      </w:r>
      <w:r w:rsidRPr="009438C5">
        <w:rPr>
          <w:rFonts w:ascii="Times New Roman" w:hAnsi="Times New Roman" w:cs="Times New Roman"/>
          <w:bCs/>
          <w:iCs/>
          <w:sz w:val="24"/>
          <w:szCs w:val="24"/>
        </w:rPr>
        <w:t xml:space="preserve"> право на заключение договора на размещение нестационарного торгового объекта (местоположение, предельная площадь, тип НТО).</w:t>
      </w:r>
    </w:p>
    <w:p w:rsidR="009438C5" w:rsidRPr="009438C5" w:rsidRDefault="009438C5" w:rsidP="0094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38C5" w:rsidRPr="009438C5" w:rsidRDefault="009438C5" w:rsidP="009438C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438C5">
        <w:rPr>
          <w:rFonts w:ascii="Times New Roman" w:hAnsi="Times New Roman" w:cs="Times New Roman"/>
          <w:spacing w:val="-2"/>
          <w:sz w:val="24"/>
          <w:szCs w:val="24"/>
        </w:rPr>
        <w:t>2. Продавец: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438C5">
        <w:rPr>
          <w:rFonts w:ascii="Times New Roman" w:hAnsi="Times New Roman" w:cs="Times New Roman"/>
          <w:sz w:val="24"/>
          <w:szCs w:val="24"/>
        </w:rPr>
        <w:t>Управление по имуществу и земельным отношениям администрации Копейского городского округа</w:t>
      </w:r>
      <w:r w:rsidRPr="009438C5">
        <w:rPr>
          <w:rFonts w:ascii="Times New Roman" w:hAnsi="Times New Roman" w:cs="Times New Roman"/>
          <w:i/>
          <w:sz w:val="24"/>
          <w:szCs w:val="24"/>
        </w:rPr>
        <w:t>.</w:t>
      </w:r>
    </w:p>
    <w:p w:rsidR="009438C5" w:rsidRPr="009438C5" w:rsidRDefault="009438C5" w:rsidP="009438C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438C5" w:rsidRPr="009438C5" w:rsidRDefault="009438C5" w:rsidP="009438C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438C5">
        <w:rPr>
          <w:rFonts w:ascii="Times New Roman" w:hAnsi="Times New Roman" w:cs="Times New Roman"/>
          <w:spacing w:val="-2"/>
          <w:sz w:val="24"/>
          <w:szCs w:val="24"/>
        </w:rPr>
        <w:t>3. Организатор: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438C5">
        <w:rPr>
          <w:rFonts w:ascii="Times New Roman" w:hAnsi="Times New Roman" w:cs="Times New Roman"/>
          <w:sz w:val="24"/>
          <w:szCs w:val="24"/>
        </w:rPr>
        <w:t>УПРАВЛЕНИЕ ПО ИМУЩЕСТВУ  И ЗЕМЕЛЬНЫМ ОТНОШЕНИЯМ АДМИНИСТРАЦИИ  КОПЕЙСКОГО ГОРОДСКОГО ОКРУГА ЧЕЛЯБИНСКОЙ ОБЛАСТИ</w:t>
      </w:r>
      <w:r w:rsidRPr="009438C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9438C5">
        <w:rPr>
          <w:rFonts w:ascii="Times New Roman" w:hAnsi="Times New Roman" w:cs="Times New Roman"/>
          <w:sz w:val="24"/>
          <w:szCs w:val="24"/>
        </w:rPr>
        <w:t>Юридический адрес: 456618, Россия, Челябинская, Копейск, Ленина, 52</w:t>
      </w:r>
      <w:r w:rsidRPr="009438C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9438C5">
        <w:rPr>
          <w:rFonts w:ascii="Times New Roman" w:hAnsi="Times New Roman" w:cs="Times New Roman"/>
          <w:sz w:val="24"/>
          <w:szCs w:val="24"/>
        </w:rPr>
        <w:t>Почтовый адрес: 456618, Российская Федерация, Челябинская обл., г. Копейск, ул. Ленина, 52</w:t>
      </w:r>
      <w:r w:rsidRPr="009438C5">
        <w:rPr>
          <w:rFonts w:ascii="Times New Roman" w:hAnsi="Times New Roman" w:cs="Times New Roman"/>
          <w:i/>
          <w:sz w:val="24"/>
          <w:szCs w:val="24"/>
        </w:rPr>
        <w:t>.</w:t>
      </w:r>
    </w:p>
    <w:p w:rsidR="009438C5" w:rsidRPr="009438C5" w:rsidRDefault="009438C5" w:rsidP="009438C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438C5" w:rsidRPr="009438C5" w:rsidRDefault="009438C5" w:rsidP="0094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8C5">
        <w:rPr>
          <w:rFonts w:ascii="Times New Roman" w:hAnsi="Times New Roman" w:cs="Times New Roman"/>
          <w:sz w:val="24"/>
          <w:szCs w:val="24"/>
        </w:rPr>
        <w:t>4. Лоты аукциона:</w:t>
      </w:r>
    </w:p>
    <w:p w:rsidR="009438C5" w:rsidRPr="009438C5" w:rsidRDefault="009438C5" w:rsidP="009438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5"/>
        <w:gridCol w:w="3284"/>
        <w:gridCol w:w="3285"/>
      </w:tblGrid>
      <w:tr w:rsidR="009438C5" w:rsidRPr="009438C5" w:rsidTr="009438C5">
        <w:trPr>
          <w:trHeight w:val="23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Номер лота </w:t>
            </w:r>
            <w:r w:rsidRPr="009438C5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/Наименование лота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Начальная цена за лот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Статус лота</w:t>
            </w:r>
          </w:p>
        </w:tc>
      </w:tr>
      <w:tr w:rsidR="009438C5" w:rsidRPr="009438C5" w:rsidTr="009438C5">
        <w:trPr>
          <w:trHeight w:val="23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№ 1 - г. Копейск, южнее здания № 14 по пр. Ильича (55.108372, 61.613702; № 78 в графической части схемы, центр города) - торговый павильон в составе остановочного комплекса площадью не более 50 кв. метров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46 993,00 руб.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Не состоялся- 1 заявка</w:t>
            </w:r>
          </w:p>
        </w:tc>
      </w:tr>
      <w:tr w:rsidR="009438C5" w:rsidRPr="009438C5" w:rsidTr="009438C5">
        <w:trPr>
          <w:trHeight w:val="23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2 - г. Копейск, южнее здания № 8 по пр. Славы (55.112151, 61.611870; № 108 в графической части схемы, центр города) - торговый павильон в составе остановочного комплекса площадью не более 25 кв. метров</w:t>
            </w:r>
          </w:p>
          <w:p w:rsidR="004C1F58" w:rsidRPr="009438C5" w:rsidRDefault="004C1F58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23 496,00 руб.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Не состоялся- 1 заявка</w:t>
            </w:r>
          </w:p>
        </w:tc>
      </w:tr>
      <w:tr w:rsidR="009438C5" w:rsidRPr="009438C5" w:rsidTr="009438C5">
        <w:trPr>
          <w:trHeight w:val="23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№ 3 - г. Копейск, западнее жилого дома № 32 по ул. Кирова (55.095190, 61.606141; № 80 в графической части схемы, центр города) - торговый павильон в составе остановочного комплекса площадью не более 50 кв. метров</w:t>
            </w:r>
          </w:p>
          <w:p w:rsidR="004C1F58" w:rsidRPr="009438C5" w:rsidRDefault="004C1F58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46 993,00 руб.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Не состоялся- 0 заявок</w:t>
            </w:r>
          </w:p>
        </w:tc>
      </w:tr>
      <w:tr w:rsidR="009438C5" w:rsidRPr="009438C5" w:rsidTr="009438C5">
        <w:trPr>
          <w:trHeight w:val="23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№ 4 - г. Копейск, восточнее здания № 55 "а" по пр. Победы (55.119209, 61.555471; № 88 в графической части схемы, центр города) - торговый павильон в составе остановочного комплекса площадью не более 50 кв. метров</w:t>
            </w:r>
          </w:p>
          <w:p w:rsidR="004C1F58" w:rsidRPr="009438C5" w:rsidRDefault="004C1F58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46 993,00 руб.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Не состоялся- 0 заявок</w:t>
            </w:r>
          </w:p>
        </w:tc>
      </w:tr>
      <w:tr w:rsidR="009438C5" w:rsidRPr="009438C5" w:rsidTr="009438C5">
        <w:trPr>
          <w:trHeight w:val="23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F58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№ 5 - г. Копейск, северо-западнее жилого дома № 50 по ул. Крылова (55.062128, 61.613231; № 8 в графической части схемы, жилой массив Бажово) - торговый павильон в составе остановочного комплекса площадью не более 50 кв. метров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32 040,00 руб.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Не состоялся- 0 заявок</w:t>
            </w:r>
          </w:p>
        </w:tc>
      </w:tr>
      <w:tr w:rsidR="009438C5" w:rsidRPr="009438C5" w:rsidTr="009438C5">
        <w:trPr>
          <w:trHeight w:val="23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Pr="009438C5" w:rsidRDefault="009438C5" w:rsidP="000D0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№ 6 - г. Копейск, западнее жилого дома № 11 по ул. Урицкого (55.068605, 61.625109; № 14 в графической части схемы, жилой массив Бажово) - торговый павильон в составе остановочного комплекса площадью не более 50 кв. метров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32 040,00 руб.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Не состоялся- 0 заявок</w:t>
            </w:r>
          </w:p>
        </w:tc>
      </w:tr>
      <w:tr w:rsidR="009438C5" w:rsidRPr="009438C5" w:rsidTr="009438C5">
        <w:trPr>
          <w:trHeight w:val="23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7 - г. Копейск, севернее жилого дома № 8 по ул. Культуры (55.107725, 61.545498; № 5 в графической части схемы, жилой массив Железнодорожный) - торговый павильон в составе остановочного комплекса площадью не более 50 кв. метров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23 734,00 руб.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Не состоялся- 0 заявок</w:t>
            </w:r>
          </w:p>
        </w:tc>
      </w:tr>
      <w:tr w:rsidR="009438C5" w:rsidRPr="009438C5" w:rsidTr="009438C5">
        <w:trPr>
          <w:trHeight w:val="23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№ 8 - г. Копейск, южнее жилого дома № 10 по ул. Ленина (54.993048, 61.474900; № 21 в графической части схемы, жилой массив Октябрьский) - торговый павильон площадью не более 50 кв.метров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30 380,00 руб.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6"/>
            <w:bookmarkStart w:id="2" w:name="OLE_LINK5"/>
            <w:bookmarkEnd w:id="1"/>
            <w:bookmarkEnd w:id="2"/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Не состоялся- 1 заявка</w:t>
            </w:r>
          </w:p>
        </w:tc>
      </w:tr>
    </w:tbl>
    <w:p w:rsidR="009438C5" w:rsidRPr="009438C5" w:rsidRDefault="009438C5" w:rsidP="0094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38C5" w:rsidRPr="009438C5" w:rsidRDefault="009438C5" w:rsidP="0094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8C5">
        <w:rPr>
          <w:rFonts w:ascii="Times New Roman" w:hAnsi="Times New Roman" w:cs="Times New Roman"/>
          <w:sz w:val="24"/>
          <w:szCs w:val="24"/>
        </w:rPr>
        <w:t>5. Извещение о проведении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38C5">
        <w:rPr>
          <w:rFonts w:ascii="Times New Roman" w:hAnsi="Times New Roman" w:cs="Times New Roman"/>
          <w:sz w:val="24"/>
          <w:szCs w:val="24"/>
        </w:rPr>
        <w:t xml:space="preserve">аукциона в электронной форме </w:t>
      </w:r>
      <w:r>
        <w:rPr>
          <w:rFonts w:ascii="Times New Roman" w:hAnsi="Times New Roman" w:cs="Times New Roman"/>
          <w:iCs/>
          <w:sz w:val="24"/>
          <w:szCs w:val="24"/>
        </w:rPr>
        <w:t xml:space="preserve">на </w:t>
      </w:r>
      <w:r w:rsidRPr="00984A9F">
        <w:rPr>
          <w:rFonts w:ascii="Times New Roman" w:hAnsi="Times New Roman" w:cs="Times New Roman"/>
          <w:sz w:val="24"/>
          <w:szCs w:val="24"/>
        </w:rPr>
        <w:t xml:space="preserve">право заключения договоров на размещение нестационарных торговых объектов </w:t>
      </w:r>
      <w:r w:rsidRPr="009438C5">
        <w:rPr>
          <w:rFonts w:ascii="Times New Roman" w:hAnsi="Times New Roman" w:cs="Times New Roman"/>
          <w:sz w:val="24"/>
          <w:szCs w:val="24"/>
        </w:rPr>
        <w:t xml:space="preserve">и документация по проведению аукциона в электронной форме </w:t>
      </w:r>
      <w:r>
        <w:rPr>
          <w:rFonts w:ascii="Times New Roman" w:hAnsi="Times New Roman" w:cs="Times New Roman"/>
          <w:iCs/>
          <w:sz w:val="24"/>
          <w:szCs w:val="24"/>
        </w:rPr>
        <w:t xml:space="preserve">на </w:t>
      </w:r>
      <w:r w:rsidRPr="00984A9F">
        <w:rPr>
          <w:rFonts w:ascii="Times New Roman" w:hAnsi="Times New Roman" w:cs="Times New Roman"/>
          <w:sz w:val="24"/>
          <w:szCs w:val="24"/>
        </w:rPr>
        <w:t xml:space="preserve">право заключения договоров на размещение нестационарных торговых объектов </w:t>
      </w:r>
      <w:r w:rsidRPr="009438C5">
        <w:rPr>
          <w:rFonts w:ascii="Times New Roman" w:hAnsi="Times New Roman" w:cs="Times New Roman"/>
          <w:sz w:val="24"/>
          <w:szCs w:val="24"/>
        </w:rPr>
        <w:t>размещены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7F30">
        <w:rPr>
          <w:rFonts w:ascii="Times New Roman" w:hAnsi="Times New Roman" w:cs="Times New Roman"/>
          <w:spacing w:val="-2"/>
          <w:sz w:val="24"/>
          <w:szCs w:val="24"/>
        </w:rPr>
        <w:t>на официальном сайте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администрации Копейского городского округа</w:t>
      </w:r>
      <w:r w:rsidRPr="00647F30">
        <w:rPr>
          <w:rFonts w:ascii="Times New Roman" w:hAnsi="Times New Roman" w:cs="Times New Roman"/>
          <w:spacing w:val="-2"/>
          <w:sz w:val="24"/>
          <w:szCs w:val="24"/>
        </w:rPr>
        <w:t xml:space="preserve"> в сети Интернет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по адресу</w:t>
      </w:r>
      <w:r w:rsidRPr="00647F30">
        <w:rPr>
          <w:rFonts w:ascii="Times New Roman" w:hAnsi="Times New Roman" w:cs="Times New Roman"/>
          <w:spacing w:val="-2"/>
          <w:sz w:val="24"/>
          <w:szCs w:val="24"/>
        </w:rPr>
        <w:t xml:space="preserve">: </w:t>
      </w:r>
      <w:r w:rsidRPr="00984A9F">
        <w:rPr>
          <w:rFonts w:ascii="Times New Roman" w:hAnsi="Times New Roman" w:cs="Times New Roman"/>
          <w:sz w:val="24"/>
          <w:szCs w:val="24"/>
        </w:rPr>
        <w:t>www.</w:t>
      </w:r>
      <w:r w:rsidRPr="00984A9F">
        <w:rPr>
          <w:rFonts w:ascii="Times New Roman" w:hAnsi="Times New Roman" w:cs="Times New Roman"/>
          <w:sz w:val="24"/>
          <w:szCs w:val="24"/>
          <w:lang w:val="en-US"/>
        </w:rPr>
        <w:t>akgo</w:t>
      </w:r>
      <w:r w:rsidRPr="00984A9F">
        <w:rPr>
          <w:rFonts w:ascii="Times New Roman" w:hAnsi="Times New Roman" w:cs="Times New Roman"/>
          <w:sz w:val="24"/>
          <w:szCs w:val="24"/>
        </w:rPr>
        <w:t xml:space="preserve">74.ru </w:t>
      </w:r>
      <w:r w:rsidRPr="009438C5">
        <w:rPr>
          <w:rFonts w:ascii="Times New Roman" w:hAnsi="Times New Roman" w:cs="Times New Roman"/>
          <w:sz w:val="24"/>
          <w:szCs w:val="24"/>
        </w:rPr>
        <w:t>и на электронной площадке i.rts-tender.ru</w:t>
      </w:r>
      <w:r w:rsidR="000D09E8">
        <w:rPr>
          <w:rFonts w:ascii="Times New Roman" w:hAnsi="Times New Roman" w:cs="Times New Roman"/>
          <w:sz w:val="24"/>
          <w:szCs w:val="24"/>
        </w:rPr>
        <w:t xml:space="preserve"> </w:t>
      </w:r>
      <w:r w:rsidRPr="009438C5">
        <w:rPr>
          <w:rFonts w:ascii="Times New Roman" w:hAnsi="Times New Roman" w:cs="Times New Roman"/>
          <w:sz w:val="24"/>
          <w:szCs w:val="24"/>
        </w:rPr>
        <w:t>процедура №  119155.</w:t>
      </w:r>
    </w:p>
    <w:p w:rsidR="009438C5" w:rsidRPr="009438C5" w:rsidRDefault="009438C5" w:rsidP="009438C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438C5" w:rsidRPr="009438C5" w:rsidRDefault="009438C5" w:rsidP="0094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8C5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9438C5">
        <w:rPr>
          <w:rFonts w:ascii="Times New Roman" w:hAnsi="Times New Roman" w:cs="Times New Roman"/>
          <w:sz w:val="24"/>
          <w:szCs w:val="24"/>
        </w:rPr>
        <w:t>. Состав комиссии:</w:t>
      </w:r>
    </w:p>
    <w:p w:rsidR="009438C5" w:rsidRPr="009438C5" w:rsidRDefault="009438C5" w:rsidP="0094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071"/>
        <w:gridCol w:w="3071"/>
        <w:gridCol w:w="3071"/>
      </w:tblGrid>
      <w:tr w:rsidR="009438C5" w:rsidRPr="009438C5" w:rsidTr="009438C5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Буркова Жанна Андреевна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по имуществу и земельным отношениям администрации Копейского городского округа</w:t>
            </w:r>
          </w:p>
        </w:tc>
      </w:tr>
      <w:tr w:rsidR="009438C5" w:rsidRPr="009438C5" w:rsidTr="009438C5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Хусаинов Радмир Нафилевич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по имуществу и земельным отношениям администрации Копейского городского окркга</w:t>
            </w:r>
          </w:p>
        </w:tc>
      </w:tr>
      <w:tr w:rsidR="009438C5" w:rsidRPr="009438C5" w:rsidTr="009438C5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Воробьева Елена Анатольевна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начальник отдела по инвестиционной политике, поддержке и развитию предпринимательства управления экономического развития администрации Копейского городского округа</w:t>
            </w:r>
          </w:p>
        </w:tc>
      </w:tr>
      <w:tr w:rsidR="009438C5" w:rsidRPr="009438C5" w:rsidTr="009438C5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Кем Юлия Викторовна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начальник правового управления администрации Копейского городского округа</w:t>
            </w:r>
          </w:p>
        </w:tc>
      </w:tr>
      <w:tr w:rsidR="009438C5" w:rsidRPr="009438C5" w:rsidTr="009438C5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Ланге Ольга Николаевна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экономического развития администрации Копейского городского округа</w:t>
            </w:r>
          </w:p>
        </w:tc>
      </w:tr>
      <w:tr w:rsidR="009438C5" w:rsidRPr="009438C5" w:rsidTr="009438C5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Шилина Ирина Григорьевна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архитектуры и градостроительства администрации Копейского городского округа</w:t>
            </w:r>
          </w:p>
        </w:tc>
      </w:tr>
      <w:tr w:rsidR="009438C5" w:rsidRPr="009438C5" w:rsidTr="009438C5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Веркина Лариса Васильевна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экономист отдела управления земельными ресурсами управления по имуществу и земельным отношениям администрации Копейского городского округа</w:t>
            </w:r>
          </w:p>
        </w:tc>
      </w:tr>
    </w:tbl>
    <w:p w:rsidR="009438C5" w:rsidRDefault="009438C5" w:rsidP="0094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1F58" w:rsidRPr="009438C5" w:rsidRDefault="004C1F58" w:rsidP="0094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38C5" w:rsidRPr="009438C5" w:rsidRDefault="009438C5" w:rsidP="009438C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38C5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9438C5">
        <w:rPr>
          <w:rFonts w:ascii="Times New Roman" w:hAnsi="Times New Roman" w:cs="Times New Roman"/>
          <w:sz w:val="24"/>
          <w:szCs w:val="24"/>
        </w:rPr>
        <w:t>.1. На заседании комиссии присутствуют</w:t>
      </w:r>
      <w:r w:rsidRPr="009438C5">
        <w:rPr>
          <w:rFonts w:ascii="Times New Roman" w:hAnsi="Times New Roman" w:cs="Times New Roman"/>
          <w:bCs/>
          <w:sz w:val="24"/>
          <w:szCs w:val="24"/>
        </w:rPr>
        <w:t>:</w:t>
      </w:r>
    </w:p>
    <w:p w:rsidR="009438C5" w:rsidRPr="009438C5" w:rsidRDefault="009438C5" w:rsidP="009438C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071"/>
        <w:gridCol w:w="3071"/>
        <w:gridCol w:w="3071"/>
      </w:tblGrid>
      <w:tr w:rsidR="009438C5" w:rsidRPr="009438C5" w:rsidTr="009438C5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Буркова Жанна Андреевна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по имуществу и земельным отношениям администрации Копейского городского округа</w:t>
            </w:r>
          </w:p>
          <w:p w:rsidR="004C1F58" w:rsidRPr="009438C5" w:rsidRDefault="004C1F58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C5" w:rsidRPr="009438C5" w:rsidTr="009438C5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Воробьева Елена Анатольевна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начальник отдела по инвестиционной политике, поддержке и развитию предпринимательства управления экономического развития администрации Копейского городского округа</w:t>
            </w:r>
          </w:p>
          <w:p w:rsidR="004C1F58" w:rsidRPr="009438C5" w:rsidRDefault="004C1F58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C5" w:rsidRPr="009438C5" w:rsidTr="009438C5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Кем Юлия Викторовна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начальник правового управления администрации Копейского городского округа</w:t>
            </w:r>
          </w:p>
        </w:tc>
      </w:tr>
      <w:tr w:rsidR="009438C5" w:rsidRPr="009438C5" w:rsidTr="009438C5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Ланге Ольга Николаевна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экономического развития администрации Копейского городского округа</w:t>
            </w:r>
          </w:p>
          <w:p w:rsidR="004C1F58" w:rsidRPr="009438C5" w:rsidRDefault="004C1F58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C5" w:rsidRPr="009438C5" w:rsidTr="009438C5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Шилина Ирина Григорьевна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архитектуры и градостроительства администрации Копейского городского округа</w:t>
            </w:r>
          </w:p>
          <w:p w:rsidR="004C1F58" w:rsidRPr="009438C5" w:rsidRDefault="004C1F58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C5" w:rsidRPr="009438C5" w:rsidTr="009438C5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Веркина Лариса Васильевна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экономист отдела управления земельными ресурсами управления по имуществу и земельным отношениям администрации Копейского городского округа</w:t>
            </w:r>
          </w:p>
        </w:tc>
      </w:tr>
    </w:tbl>
    <w:p w:rsidR="009438C5" w:rsidRDefault="009438C5" w:rsidP="009438C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C1F58" w:rsidRPr="009438C5" w:rsidRDefault="004C1F58" w:rsidP="009438C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438C5" w:rsidRPr="009438C5" w:rsidRDefault="009438C5" w:rsidP="0094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8C5">
        <w:rPr>
          <w:rFonts w:ascii="Times New Roman" w:hAnsi="Times New Roman" w:cs="Times New Roman"/>
          <w:sz w:val="24"/>
          <w:szCs w:val="24"/>
        </w:rPr>
        <w:t xml:space="preserve">7. </w:t>
      </w:r>
      <w:r w:rsidRPr="009438C5">
        <w:rPr>
          <w:rFonts w:ascii="Times New Roman" w:hAnsi="Times New Roman" w:cs="Times New Roman"/>
          <w:bCs/>
          <w:sz w:val="24"/>
          <w:szCs w:val="24"/>
        </w:rPr>
        <w:t xml:space="preserve">На участие в аукционе в электронной форме </w:t>
      </w:r>
      <w:r w:rsidRPr="009438C5">
        <w:rPr>
          <w:rFonts w:ascii="Times New Roman" w:hAnsi="Times New Roman" w:cs="Times New Roman"/>
          <w:iCs/>
          <w:sz w:val="24"/>
          <w:szCs w:val="24"/>
        </w:rPr>
        <w:t xml:space="preserve">на </w:t>
      </w:r>
      <w:r w:rsidRPr="009438C5">
        <w:rPr>
          <w:rFonts w:ascii="Times New Roman" w:hAnsi="Times New Roman" w:cs="Times New Roman"/>
          <w:sz w:val="24"/>
          <w:szCs w:val="24"/>
        </w:rPr>
        <w:t>право заключения договоров на размещение нестационарных торговых объектов поданы заявки от:</w:t>
      </w:r>
    </w:p>
    <w:p w:rsidR="009438C5" w:rsidRPr="009438C5" w:rsidRDefault="009438C5" w:rsidP="0094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0"/>
        <w:gridCol w:w="1971"/>
        <w:gridCol w:w="1971"/>
        <w:gridCol w:w="1971"/>
        <w:gridCol w:w="1971"/>
      </w:tblGrid>
      <w:tr w:rsidR="009438C5" w:rsidRPr="009438C5" w:rsidTr="009438C5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Номер лота </w:t>
            </w:r>
            <w:r w:rsidRPr="009438C5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/Наименование лота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Начальная цена за лот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Наименование участника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ИНН/КПП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Почтовый адрес</w:t>
            </w:r>
          </w:p>
        </w:tc>
      </w:tr>
      <w:tr w:rsidR="009438C5" w:rsidRPr="009438C5" w:rsidTr="009438C5">
        <w:trPr>
          <w:trHeight w:val="67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№ 1 - г. Копейск, южнее здания № 14 по пр. Ильича (55.108372, 61.613702; № 78 в графической части схемы, центр города) - торговый павильон в составе остановочного комплекса площадью не более 50 кв. метров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46 993,00 руб.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ЧУПАКОВА АННА МИХАЙЛОВНА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451301568391</w:t>
            </w:r>
            <w:r w:rsidRPr="009438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456023, Российская Федерация, Челябинская обл.,</w:t>
            </w:r>
          </w:p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 xml:space="preserve"> г. Копейск, проспект Славы, дом 24, </w:t>
            </w:r>
            <w:r w:rsidR="000D09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кв. 65</w:t>
            </w:r>
          </w:p>
        </w:tc>
      </w:tr>
      <w:tr w:rsidR="009438C5" w:rsidRPr="009438C5" w:rsidTr="009438C5">
        <w:trPr>
          <w:trHeight w:val="67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№ 2 - г. Копейск, южнее здания № 8 по пр. Славы (55.112151, 61.611870; № 108 в графической части схемы, центр города) - торговый павильон в составе остановочного комплекса площадью не более 25 кв. метров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23 496,00 руб.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Козлов Александр Александрович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745252890490</w:t>
            </w:r>
            <w:r w:rsidRPr="009438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 xml:space="preserve">454000, Российская Федерация, Челябинская обл., </w:t>
            </w:r>
          </w:p>
          <w:p w:rsidR="000D09E8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 xml:space="preserve">г. Челябинск, </w:t>
            </w:r>
          </w:p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 xml:space="preserve">ул. Танкистов,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 </w:t>
            </w: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 xml:space="preserve">191А,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  <w:tr w:rsidR="009438C5" w:rsidRPr="009438C5" w:rsidTr="009438C5">
        <w:trPr>
          <w:trHeight w:val="67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 xml:space="preserve">№ 8 - г. Копейск, южнее жилого дома № 10 по ул. Ленина </w:t>
            </w:r>
            <w:r w:rsidRPr="009438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(54.993048, 61.474900; № 21 в графической части схемы, жилой массив Октябрьский) - торговый павильон площадью не более 50 кв.метров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30 380,00 руб.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ВАСЯНИН МИХАИЛ МИХАЙЛОВИЧ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741103935644</w:t>
            </w:r>
            <w:r w:rsidRPr="009438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 xml:space="preserve">456658, Российская Федерация, Челябинская </w:t>
            </w:r>
            <w:r w:rsidRPr="009438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обл., </w:t>
            </w:r>
          </w:p>
          <w:p w:rsid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г. Копейск,</w:t>
            </w:r>
          </w:p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 (бывший РП Октябрьский), </w:t>
            </w:r>
            <w:r w:rsidR="000D09E8">
              <w:rPr>
                <w:rFonts w:ascii="Times New Roman" w:hAnsi="Times New Roman" w:cs="Times New Roman"/>
                <w:sz w:val="24"/>
                <w:szCs w:val="24"/>
              </w:rPr>
              <w:t xml:space="preserve">дом </w:t>
            </w: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 xml:space="preserve">21, </w:t>
            </w:r>
            <w:r w:rsidR="000D09E8">
              <w:rPr>
                <w:rFonts w:ascii="Times New Roman" w:hAnsi="Times New Roman" w:cs="Times New Roman"/>
                <w:sz w:val="24"/>
                <w:szCs w:val="24"/>
              </w:rPr>
              <w:t xml:space="preserve">кв. </w:t>
            </w: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438C5" w:rsidRPr="009438C5" w:rsidRDefault="009438C5" w:rsidP="0094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38C5" w:rsidRPr="009438C5" w:rsidRDefault="009438C5" w:rsidP="0094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8C5">
        <w:rPr>
          <w:rFonts w:ascii="Times New Roman" w:hAnsi="Times New Roman" w:cs="Times New Roman"/>
          <w:sz w:val="24"/>
          <w:szCs w:val="24"/>
        </w:rPr>
        <w:t>8.  Отозванные заявки:</w:t>
      </w:r>
    </w:p>
    <w:p w:rsidR="009438C5" w:rsidRPr="009438C5" w:rsidRDefault="009438C5" w:rsidP="0094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3119"/>
        <w:gridCol w:w="3260"/>
      </w:tblGrid>
      <w:tr w:rsidR="009438C5" w:rsidRPr="009438C5" w:rsidTr="009438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Номер лота </w:t>
            </w:r>
            <w:r w:rsidRPr="009438C5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/Наименование лота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Наименование участника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Входящий номер заявки на лот</w:t>
            </w:r>
          </w:p>
        </w:tc>
      </w:tr>
      <w:tr w:rsidR="009438C5" w:rsidRPr="009438C5" w:rsidTr="009438C5">
        <w:trPr>
          <w:trHeight w:val="6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№ 8 - г. Копейск, южнее жилого дома № 10 по ул. Ленина (54.993048, 61.474900; № 21 в графической части схемы, жилой массив Октябрьский) - торговый павильон площадью не более 50 кв.метров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ВАСЯНИН МИХАИЛ МИХАЙЛОВИЧ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212865/287908</w:t>
            </w:r>
          </w:p>
        </w:tc>
      </w:tr>
      <w:tr w:rsidR="009438C5" w:rsidRPr="009438C5" w:rsidTr="009438C5">
        <w:trPr>
          <w:trHeight w:val="6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№ 8 - г. Копейск, южнее жилого дома № 10 по ул. Ленина (54.993048, 61.474900; № 21 в графической части схемы, жилой массив Октябрьский) - торговый павильон площадью не более 50 кв.метров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ВАСЯНИН МИХАИЛ МИХАЙЛОВИЧ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212877/287951</w:t>
            </w:r>
          </w:p>
        </w:tc>
      </w:tr>
      <w:tr w:rsidR="009438C5" w:rsidRPr="009438C5" w:rsidTr="009438C5">
        <w:trPr>
          <w:trHeight w:val="6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№ 8 - г. Копейск, южнее жилого дома № 10 по ул. Ленина (54.993048, 61.474900; № 21 в графической части схемы, жилой массив Октябрьский) - торговый павильон площадью не более 50 кв.метров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ВАСЯНИН МИХАИЛ МИХАЙЛОВИЧ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212907/287997</w:t>
            </w:r>
          </w:p>
        </w:tc>
      </w:tr>
    </w:tbl>
    <w:p w:rsidR="000D09E8" w:rsidRDefault="000D09E8" w:rsidP="009438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38C5" w:rsidRDefault="009438C5" w:rsidP="009438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8C5">
        <w:rPr>
          <w:rFonts w:ascii="Times New Roman" w:hAnsi="Times New Roman" w:cs="Times New Roman"/>
          <w:sz w:val="24"/>
          <w:szCs w:val="24"/>
        </w:rPr>
        <w:t xml:space="preserve">9. Были запрошены следующие документы и сведения: </w:t>
      </w:r>
    </w:p>
    <w:p w:rsidR="000D09E8" w:rsidRPr="00FD0A55" w:rsidRDefault="000D09E8" w:rsidP="000D09E8">
      <w:pPr>
        <w:pStyle w:val="a3"/>
        <w:numPr>
          <w:ilvl w:val="0"/>
          <w:numId w:val="1"/>
        </w:numPr>
        <w:spacing w:after="0" w:line="240" w:lineRule="auto"/>
        <w:ind w:left="0" w:right="-141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D0A55">
        <w:rPr>
          <w:rFonts w:ascii="Times New Roman" w:hAnsi="Times New Roman"/>
          <w:sz w:val="24"/>
          <w:szCs w:val="24"/>
          <w:lang w:eastAsia="ru-RU"/>
        </w:rPr>
        <w:t>копия  реквизитов счета для возврата задатка;</w:t>
      </w:r>
    </w:p>
    <w:p w:rsidR="000D09E8" w:rsidRPr="00FD0A55" w:rsidRDefault="000D09E8" w:rsidP="000D09E8">
      <w:pPr>
        <w:pStyle w:val="a3"/>
        <w:numPr>
          <w:ilvl w:val="0"/>
          <w:numId w:val="1"/>
        </w:numPr>
        <w:spacing w:after="0" w:line="240" w:lineRule="auto"/>
        <w:ind w:left="0" w:right="-141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D0A55">
        <w:rPr>
          <w:rFonts w:ascii="Times New Roman" w:hAnsi="Times New Roman"/>
          <w:bCs/>
          <w:sz w:val="24"/>
          <w:szCs w:val="24"/>
          <w:lang w:eastAsia="ru-RU"/>
        </w:rPr>
        <w:t>выписка из Единого государственного реестра юридических лиц, полученная не ранее чем за один месяц до дня подачи заявки (для юридических лиц);</w:t>
      </w:r>
    </w:p>
    <w:p w:rsidR="000D09E8" w:rsidRPr="00FD0A55" w:rsidRDefault="000D09E8" w:rsidP="000D09E8">
      <w:pPr>
        <w:pStyle w:val="a3"/>
        <w:numPr>
          <w:ilvl w:val="0"/>
          <w:numId w:val="1"/>
        </w:numPr>
        <w:spacing w:after="0" w:line="240" w:lineRule="auto"/>
        <w:ind w:left="0" w:right="-141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D0A55">
        <w:rPr>
          <w:rFonts w:ascii="Times New Roman" w:hAnsi="Times New Roman"/>
          <w:bCs/>
          <w:sz w:val="24"/>
          <w:szCs w:val="24"/>
          <w:lang w:eastAsia="ru-RU"/>
        </w:rPr>
        <w:t>копия паспорта, заверенная индивидуальным предпринимателем (для индивидуальных предпринимателей);</w:t>
      </w:r>
    </w:p>
    <w:p w:rsidR="000D09E8" w:rsidRPr="00FD0A55" w:rsidRDefault="000D09E8" w:rsidP="000D09E8">
      <w:pPr>
        <w:pStyle w:val="a3"/>
        <w:numPr>
          <w:ilvl w:val="0"/>
          <w:numId w:val="1"/>
        </w:numPr>
        <w:spacing w:after="0" w:line="240" w:lineRule="auto"/>
        <w:ind w:left="0" w:right="-141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D0A55">
        <w:rPr>
          <w:rFonts w:ascii="Times New Roman" w:hAnsi="Times New Roman"/>
          <w:bCs/>
          <w:sz w:val="24"/>
          <w:szCs w:val="24"/>
          <w:lang w:eastAsia="ru-RU"/>
        </w:rPr>
        <w:t>выписка из Единого государственного реестра индивидуальных предпринимателей, полученная не ранее чем за один месяц до дня подачи заявки (для индивидуальных предпринимателей);</w:t>
      </w:r>
    </w:p>
    <w:p w:rsidR="000D09E8" w:rsidRPr="00FD0A55" w:rsidRDefault="000D09E8" w:rsidP="000D09E8">
      <w:pPr>
        <w:pStyle w:val="a3"/>
        <w:numPr>
          <w:ilvl w:val="0"/>
          <w:numId w:val="1"/>
        </w:numPr>
        <w:spacing w:after="0" w:line="240" w:lineRule="auto"/>
        <w:ind w:left="0" w:right="-141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D0A55">
        <w:rPr>
          <w:rFonts w:ascii="Times New Roman" w:hAnsi="Times New Roman"/>
          <w:sz w:val="24"/>
          <w:szCs w:val="24"/>
          <w:lang w:eastAsia="ru-RU"/>
        </w:rPr>
        <w:lastRenderedPageBreak/>
        <w:t>копия документа, удостоверяющего права (полномочия) представителя физического или юридического лица на осуществление действий от имени Претендента, если с заявкой на участие в аукционе обращается представитель Претендента.</w:t>
      </w:r>
    </w:p>
    <w:p w:rsidR="000D09E8" w:rsidRPr="009438C5" w:rsidRDefault="000D09E8" w:rsidP="009438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09E8" w:rsidRPr="009438C5" w:rsidRDefault="000D09E8" w:rsidP="009438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38C5" w:rsidRPr="009438C5" w:rsidRDefault="009438C5" w:rsidP="009438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8C5">
        <w:rPr>
          <w:rFonts w:ascii="Times New Roman" w:hAnsi="Times New Roman" w:cs="Times New Roman"/>
          <w:sz w:val="24"/>
          <w:szCs w:val="24"/>
        </w:rPr>
        <w:t xml:space="preserve">10. По результатам рассмотрения заявок на участие в аукционе в электронной форме </w:t>
      </w:r>
      <w:r w:rsidR="000D09E8" w:rsidRPr="009438C5">
        <w:rPr>
          <w:rFonts w:ascii="Times New Roman" w:hAnsi="Times New Roman" w:cs="Times New Roman"/>
          <w:iCs/>
          <w:sz w:val="24"/>
          <w:szCs w:val="24"/>
        </w:rPr>
        <w:t xml:space="preserve">на </w:t>
      </w:r>
      <w:r w:rsidR="000D09E8" w:rsidRPr="009438C5">
        <w:rPr>
          <w:rFonts w:ascii="Times New Roman" w:hAnsi="Times New Roman" w:cs="Times New Roman"/>
          <w:sz w:val="24"/>
          <w:szCs w:val="24"/>
        </w:rPr>
        <w:t xml:space="preserve">право заключения договоров на размещение нестационарных торговых объектов </w:t>
      </w:r>
      <w:r w:rsidRPr="009438C5">
        <w:rPr>
          <w:rFonts w:ascii="Times New Roman" w:hAnsi="Times New Roman" w:cs="Times New Roman"/>
          <w:sz w:val="24"/>
          <w:szCs w:val="24"/>
        </w:rPr>
        <w:t>приняты следующие решения:</w:t>
      </w:r>
    </w:p>
    <w:p w:rsidR="009438C5" w:rsidRDefault="009438C5" w:rsidP="0094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09E8" w:rsidRPr="009438C5" w:rsidRDefault="000D09E8" w:rsidP="0094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38C5" w:rsidRPr="009438C5" w:rsidRDefault="009438C5" w:rsidP="0094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8C5">
        <w:rPr>
          <w:rFonts w:ascii="Times New Roman" w:hAnsi="Times New Roman" w:cs="Times New Roman"/>
          <w:sz w:val="24"/>
          <w:szCs w:val="24"/>
        </w:rPr>
        <w:t>10.1. Допустить к дальнейшему участию в процедуре следующих участников:</w:t>
      </w:r>
    </w:p>
    <w:p w:rsidR="009438C5" w:rsidRPr="009438C5" w:rsidRDefault="009438C5" w:rsidP="0094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2410"/>
        <w:gridCol w:w="1985"/>
        <w:gridCol w:w="1951"/>
      </w:tblGrid>
      <w:tr w:rsidR="009438C5" w:rsidRPr="009438C5" w:rsidTr="009438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Номер лота </w:t>
            </w:r>
            <w:r w:rsidRPr="009438C5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/Наименование лота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Наименование участника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Входящий номер заявки на лот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Дата и время поступления заявки</w:t>
            </w:r>
          </w:p>
        </w:tc>
      </w:tr>
      <w:tr w:rsidR="009438C5" w:rsidRPr="009438C5" w:rsidTr="009438C5">
        <w:trPr>
          <w:trHeight w:val="6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№ 1 - г. Копейск, южнее здания № 14 по пр. Ильича (55.108372, 61.613702; № 78 в графической части схемы, центр города) - торговый павильон в составе остановочного комплекса площадью не более 50 кв. метров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ЧУПАКОВА АННА МИХАЙЛОВНА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215636/291422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04.05.2023 16:29:15</w:t>
            </w:r>
          </w:p>
        </w:tc>
      </w:tr>
      <w:tr w:rsidR="009438C5" w:rsidRPr="009438C5" w:rsidTr="009438C5">
        <w:trPr>
          <w:trHeight w:val="6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№ 2 - г. Копейск, южнее здания № 8 по пр. Славы (55.112151, 61.611870; № 108 в графической части схемы, центр города) - торговый павильон в составе остановочного комплекса площадью не более 25 кв. метров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Козлов Александр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216866/293132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09.05.2023 17:22:51</w:t>
            </w:r>
          </w:p>
        </w:tc>
      </w:tr>
      <w:tr w:rsidR="009438C5" w:rsidRPr="009438C5" w:rsidTr="009438C5">
        <w:trPr>
          <w:trHeight w:val="6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№ 8 - г. Копейск, южнее жилого дома № 10 по ул. Ленина (54.993048, 61.474900; № 21 в графической части схемы, жилой массив Октябрьский) - торговый павильон площадью не более 50 кв.метров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ВАСЯНИН МИХАИЛ МИХАЙЛОВИЧ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214381/289966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27.04.2023 11:08:03</w:t>
            </w:r>
          </w:p>
        </w:tc>
      </w:tr>
    </w:tbl>
    <w:p w:rsidR="009438C5" w:rsidRPr="009438C5" w:rsidRDefault="009438C5" w:rsidP="0094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438C5" w:rsidRPr="009438C5" w:rsidRDefault="009438C5" w:rsidP="0094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8C5">
        <w:rPr>
          <w:rFonts w:ascii="Times New Roman" w:hAnsi="Times New Roman" w:cs="Times New Roman"/>
          <w:sz w:val="24"/>
          <w:szCs w:val="24"/>
        </w:rPr>
        <w:t>10.2. Отказать в допуске к дальнейшему участию в процедуре следующим участникам:</w:t>
      </w:r>
      <w:r w:rsidR="000D09E8">
        <w:rPr>
          <w:rFonts w:ascii="Times New Roman" w:hAnsi="Times New Roman" w:cs="Times New Roman"/>
          <w:sz w:val="24"/>
          <w:szCs w:val="24"/>
        </w:rPr>
        <w:t xml:space="preserve"> нет.</w:t>
      </w:r>
    </w:p>
    <w:p w:rsidR="009438C5" w:rsidRPr="009438C5" w:rsidRDefault="009438C5" w:rsidP="0094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38C5" w:rsidRPr="009438C5" w:rsidRDefault="009438C5" w:rsidP="009438C5">
      <w:pPr>
        <w:shd w:val="clear" w:color="auto" w:fill="FFFFFF"/>
        <w:tabs>
          <w:tab w:val="left" w:pos="67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8C5">
        <w:rPr>
          <w:rFonts w:ascii="Times New Roman" w:hAnsi="Times New Roman" w:cs="Times New Roman"/>
          <w:sz w:val="24"/>
          <w:szCs w:val="24"/>
        </w:rPr>
        <w:t>1</w:t>
      </w:r>
      <w:r w:rsidR="000D09E8">
        <w:rPr>
          <w:rFonts w:ascii="Times New Roman" w:hAnsi="Times New Roman" w:cs="Times New Roman"/>
          <w:sz w:val="24"/>
          <w:szCs w:val="24"/>
        </w:rPr>
        <w:t>1</w:t>
      </w:r>
      <w:r w:rsidRPr="009438C5">
        <w:rPr>
          <w:rFonts w:ascii="Times New Roman" w:hAnsi="Times New Roman" w:cs="Times New Roman"/>
          <w:sz w:val="24"/>
          <w:szCs w:val="24"/>
        </w:rPr>
        <w:t>. Лоты, выделенные в отдельные процедуры:</w:t>
      </w:r>
      <w:r w:rsidR="000D09E8">
        <w:rPr>
          <w:rFonts w:ascii="Times New Roman" w:hAnsi="Times New Roman" w:cs="Times New Roman"/>
          <w:sz w:val="24"/>
          <w:szCs w:val="24"/>
        </w:rPr>
        <w:t xml:space="preserve"> нет.</w:t>
      </w:r>
    </w:p>
    <w:p w:rsidR="009438C5" w:rsidRPr="009438C5" w:rsidRDefault="009438C5" w:rsidP="0094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/>
      </w:tblPr>
      <w:tblGrid>
        <w:gridCol w:w="9854"/>
      </w:tblGrid>
      <w:tr w:rsidR="009438C5" w:rsidRPr="009438C5" w:rsidTr="009438C5">
        <w:tc>
          <w:tcPr>
            <w:tcW w:w="5000" w:type="pct"/>
            <w:hideMark/>
          </w:tcPr>
          <w:p w:rsidR="000D09E8" w:rsidRDefault="000D09E8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r w:rsidR="009438C5" w:rsidRPr="009438C5">
              <w:rPr>
                <w:rFonts w:ascii="Times New Roman" w:hAnsi="Times New Roman" w:cs="Times New Roman"/>
                <w:sz w:val="24"/>
                <w:szCs w:val="24"/>
              </w:rPr>
              <w:t xml:space="preserve">На лоты № 1, № 2, № 8 на участие в аукционе в электронной форме была подана одна заявка. </w:t>
            </w:r>
          </w:p>
          <w:p w:rsidR="000D09E8" w:rsidRDefault="000D09E8" w:rsidP="000D0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C5" w:rsidRDefault="009438C5" w:rsidP="000D0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9E8">
              <w:rPr>
                <w:rFonts w:ascii="Times New Roman" w:hAnsi="Times New Roman" w:cs="Times New Roman"/>
                <w:sz w:val="24"/>
                <w:szCs w:val="24"/>
              </w:rPr>
              <w:t xml:space="preserve">Аукцион </w:t>
            </w:r>
            <w:r w:rsidR="000D09E8" w:rsidRPr="009438C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 </w:t>
            </w:r>
            <w:r w:rsidR="000D09E8" w:rsidRPr="009438C5">
              <w:rPr>
                <w:rFonts w:ascii="Times New Roman" w:hAnsi="Times New Roman" w:cs="Times New Roman"/>
                <w:sz w:val="24"/>
                <w:szCs w:val="24"/>
              </w:rPr>
              <w:t xml:space="preserve">право заключения договоров на размещение нестационарных торговых объектов </w:t>
            </w:r>
            <w:r w:rsidRPr="000D09E8">
              <w:rPr>
                <w:rFonts w:ascii="Times New Roman" w:hAnsi="Times New Roman" w:cs="Times New Roman"/>
                <w:sz w:val="24"/>
                <w:szCs w:val="24"/>
              </w:rPr>
              <w:t>по данным лотам признается несостоявшимся</w:t>
            </w:r>
            <w:r w:rsidR="000D09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09E8" w:rsidRDefault="000D09E8" w:rsidP="000D0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9E8" w:rsidRPr="00DC0F69" w:rsidRDefault="000D09E8" w:rsidP="000D09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Pr="00DC0F69">
              <w:rPr>
                <w:rFonts w:ascii="Times New Roman" w:hAnsi="Times New Roman" w:cs="Times New Roman"/>
                <w:sz w:val="24"/>
                <w:szCs w:val="24"/>
              </w:rPr>
              <w:t>оговор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C0F69">
              <w:rPr>
                <w:rFonts w:ascii="Times New Roman" w:hAnsi="Times New Roman" w:cs="Times New Roman"/>
                <w:sz w:val="24"/>
                <w:szCs w:val="24"/>
              </w:rPr>
              <w:t xml:space="preserve"> на размещение нестационарных торговых объектов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Pr="00DC0F69">
              <w:rPr>
                <w:rFonts w:ascii="Times New Roman" w:hAnsi="Times New Roman" w:cs="Times New Roman"/>
                <w:sz w:val="24"/>
                <w:szCs w:val="24"/>
              </w:rPr>
              <w:t xml:space="preserve"> лот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 </w:t>
            </w:r>
            <w:r w:rsidRPr="00DC0F69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№ 2, № 8</w:t>
            </w:r>
            <w:r w:rsidRPr="00DC0F69">
              <w:rPr>
                <w:rFonts w:ascii="Times New Roman" w:hAnsi="Times New Roman" w:cs="Times New Roman"/>
                <w:sz w:val="24"/>
                <w:szCs w:val="24"/>
              </w:rPr>
              <w:t xml:space="preserve"> заключа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C0F69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единственными участниками аукциона</w:t>
            </w:r>
            <w:r w:rsidRPr="00DC0F69">
              <w:rPr>
                <w:rFonts w:ascii="Times New Roman" w:hAnsi="Times New Roman" w:cs="Times New Roman"/>
                <w:sz w:val="24"/>
                <w:szCs w:val="24"/>
              </w:rPr>
              <w:t xml:space="preserve"> по начальной цене предмета аукциона.</w:t>
            </w:r>
          </w:p>
          <w:p w:rsidR="000D09E8" w:rsidRDefault="000D09E8" w:rsidP="000D0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9E8" w:rsidRPr="000D09E8" w:rsidRDefault="000D09E8" w:rsidP="000D0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C5" w:rsidRPr="009438C5" w:rsidTr="009438C5">
        <w:tc>
          <w:tcPr>
            <w:tcW w:w="5000" w:type="pct"/>
            <w:hideMark/>
          </w:tcPr>
          <w:p w:rsidR="009438C5" w:rsidRDefault="000D09E8" w:rsidP="000D0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13. </w:t>
            </w:r>
            <w:r w:rsidR="009438C5" w:rsidRPr="009438C5">
              <w:rPr>
                <w:rFonts w:ascii="Times New Roman" w:hAnsi="Times New Roman" w:cs="Times New Roman"/>
                <w:sz w:val="24"/>
                <w:szCs w:val="24"/>
              </w:rPr>
              <w:t xml:space="preserve">На лоты № 3, № 4, № 5, № 6, № 7 на участие в аукционе в электронной форме не было подано ни одной заявки. </w:t>
            </w:r>
            <w:r w:rsidR="009438C5" w:rsidRPr="000D09E8">
              <w:rPr>
                <w:rFonts w:ascii="Times New Roman" w:hAnsi="Times New Roman" w:cs="Times New Roman"/>
                <w:sz w:val="24"/>
                <w:szCs w:val="24"/>
              </w:rPr>
              <w:t xml:space="preserve">Аукцион </w:t>
            </w:r>
            <w:r w:rsidRPr="009438C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 </w:t>
            </w: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 xml:space="preserve">право заключения договоров на размещение нестационарных торговых объектов </w:t>
            </w:r>
            <w:r w:rsidR="009438C5" w:rsidRPr="000D09E8">
              <w:rPr>
                <w:rFonts w:ascii="Times New Roman" w:hAnsi="Times New Roman" w:cs="Times New Roman"/>
                <w:sz w:val="24"/>
                <w:szCs w:val="24"/>
              </w:rPr>
              <w:t>по данным лотам признается несостоявшимся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09E8" w:rsidRDefault="000D09E8" w:rsidP="000D0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9E8" w:rsidRPr="009438C5" w:rsidRDefault="000D09E8" w:rsidP="000D09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 xml:space="preserve">. Настоящий протокол подлежит размещению </w:t>
            </w:r>
            <w:r w:rsidRPr="00647F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 официальном сайте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администрации Копейского городского округа</w:t>
            </w:r>
            <w:r w:rsidRPr="00647F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в сети Интернет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по адресу</w:t>
            </w:r>
            <w:r w:rsidRPr="00647F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: </w:t>
            </w:r>
            <w:r w:rsidRPr="00984A9F">
              <w:rPr>
                <w:rFonts w:ascii="Times New Roman" w:hAnsi="Times New Roman" w:cs="Times New Roman"/>
                <w:sz w:val="24"/>
                <w:szCs w:val="24"/>
              </w:rPr>
              <w:t>www.</w:t>
            </w:r>
            <w:r w:rsidRPr="00984A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akgo</w:t>
            </w:r>
            <w:r w:rsidRPr="00984A9F">
              <w:rPr>
                <w:rFonts w:ascii="Times New Roman" w:hAnsi="Times New Roman" w:cs="Times New Roman"/>
                <w:sz w:val="24"/>
                <w:szCs w:val="24"/>
              </w:rPr>
              <w:t xml:space="preserve">74.ru </w:t>
            </w: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и на электронной площадке i.rts-tender.ruпроцедура №  119155.</w:t>
            </w:r>
          </w:p>
          <w:p w:rsidR="000D09E8" w:rsidRPr="009438C5" w:rsidRDefault="000D09E8" w:rsidP="000D09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9E8" w:rsidRPr="000D09E8" w:rsidRDefault="000D09E8" w:rsidP="000D0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38C5" w:rsidRPr="009438C5" w:rsidRDefault="009438C5" w:rsidP="009438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_Hlk510627668"/>
      <w:r w:rsidRPr="009438C5">
        <w:rPr>
          <w:rFonts w:ascii="Times New Roman" w:hAnsi="Times New Roman" w:cs="Times New Roman"/>
          <w:color w:val="000000"/>
          <w:sz w:val="24"/>
          <w:szCs w:val="24"/>
        </w:rPr>
        <w:t>Подписи членов комиссии:</w:t>
      </w:r>
    </w:p>
    <w:p w:rsidR="009438C5" w:rsidRPr="009438C5" w:rsidRDefault="009438C5" w:rsidP="009438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355" w:type="dxa"/>
        <w:tblLook w:val="04A0"/>
      </w:tblPr>
      <w:tblGrid>
        <w:gridCol w:w="3632"/>
        <w:gridCol w:w="2870"/>
        <w:gridCol w:w="2853"/>
      </w:tblGrid>
      <w:tr w:rsidR="009438C5" w:rsidRPr="009438C5" w:rsidTr="009438C5">
        <w:trPr>
          <w:trHeight w:val="567"/>
        </w:trPr>
        <w:tc>
          <w:tcPr>
            <w:tcW w:w="3632" w:type="dxa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870" w:type="dxa"/>
            <w:hideMark/>
          </w:tcPr>
          <w:p w:rsidR="009438C5" w:rsidRPr="009438C5" w:rsidRDefault="009438C5" w:rsidP="00943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38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/__</w:t>
            </w:r>
            <w:r w:rsidRPr="00943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9438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</w:t>
            </w:r>
            <w:r w:rsidRPr="00943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9438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  <w:r w:rsidRPr="00943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9438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853" w:type="dxa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Буркова Ж.А.</w:t>
            </w:r>
          </w:p>
        </w:tc>
      </w:tr>
      <w:tr w:rsidR="009438C5" w:rsidRPr="009438C5" w:rsidTr="009438C5">
        <w:trPr>
          <w:trHeight w:val="567"/>
        </w:trPr>
        <w:tc>
          <w:tcPr>
            <w:tcW w:w="3632" w:type="dxa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870" w:type="dxa"/>
            <w:hideMark/>
          </w:tcPr>
          <w:p w:rsidR="009438C5" w:rsidRPr="009438C5" w:rsidRDefault="009438C5" w:rsidP="00943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38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/__</w:t>
            </w:r>
            <w:r w:rsidRPr="00943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9438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</w:t>
            </w:r>
            <w:r w:rsidRPr="00943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9438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  <w:r w:rsidRPr="00943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9438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853" w:type="dxa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Воробьева Е.А.</w:t>
            </w:r>
          </w:p>
        </w:tc>
      </w:tr>
      <w:tr w:rsidR="009438C5" w:rsidRPr="009438C5" w:rsidTr="009438C5">
        <w:trPr>
          <w:trHeight w:val="567"/>
        </w:trPr>
        <w:tc>
          <w:tcPr>
            <w:tcW w:w="3632" w:type="dxa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870" w:type="dxa"/>
            <w:hideMark/>
          </w:tcPr>
          <w:p w:rsidR="009438C5" w:rsidRPr="009438C5" w:rsidRDefault="009438C5" w:rsidP="00943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38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/__</w:t>
            </w:r>
            <w:r w:rsidRPr="00943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9438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</w:t>
            </w:r>
            <w:r w:rsidRPr="00943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9438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  <w:r w:rsidRPr="00943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9438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853" w:type="dxa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Кем Ю.В.</w:t>
            </w:r>
          </w:p>
        </w:tc>
      </w:tr>
      <w:tr w:rsidR="009438C5" w:rsidRPr="009438C5" w:rsidTr="009438C5">
        <w:trPr>
          <w:trHeight w:val="567"/>
        </w:trPr>
        <w:tc>
          <w:tcPr>
            <w:tcW w:w="3632" w:type="dxa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870" w:type="dxa"/>
            <w:hideMark/>
          </w:tcPr>
          <w:p w:rsidR="009438C5" w:rsidRPr="009438C5" w:rsidRDefault="009438C5" w:rsidP="00943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38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/__</w:t>
            </w:r>
            <w:r w:rsidRPr="00943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9438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</w:t>
            </w:r>
            <w:r w:rsidRPr="00943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9438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  <w:r w:rsidRPr="00943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9438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853" w:type="dxa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Ланге О.Н.</w:t>
            </w:r>
          </w:p>
        </w:tc>
      </w:tr>
      <w:tr w:rsidR="009438C5" w:rsidRPr="009438C5" w:rsidTr="009438C5">
        <w:trPr>
          <w:trHeight w:val="567"/>
        </w:trPr>
        <w:tc>
          <w:tcPr>
            <w:tcW w:w="3632" w:type="dxa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870" w:type="dxa"/>
            <w:hideMark/>
          </w:tcPr>
          <w:p w:rsidR="009438C5" w:rsidRPr="009438C5" w:rsidRDefault="009438C5" w:rsidP="00943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38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/__</w:t>
            </w:r>
            <w:r w:rsidRPr="00943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9438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</w:t>
            </w:r>
            <w:r w:rsidRPr="00943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9438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  <w:r w:rsidRPr="00943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9438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853" w:type="dxa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Шилина И.Г.</w:t>
            </w:r>
          </w:p>
        </w:tc>
      </w:tr>
      <w:tr w:rsidR="009438C5" w:rsidRPr="009438C5" w:rsidTr="009438C5">
        <w:trPr>
          <w:trHeight w:val="567"/>
        </w:trPr>
        <w:tc>
          <w:tcPr>
            <w:tcW w:w="3632" w:type="dxa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2870" w:type="dxa"/>
            <w:hideMark/>
          </w:tcPr>
          <w:p w:rsidR="009438C5" w:rsidRPr="009438C5" w:rsidRDefault="009438C5" w:rsidP="00943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38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/__</w:t>
            </w:r>
            <w:r w:rsidRPr="00943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9438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</w:t>
            </w:r>
            <w:r w:rsidRPr="00943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9438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  <w:r w:rsidRPr="00943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9438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853" w:type="dxa"/>
            <w:hideMark/>
          </w:tcPr>
          <w:p w:rsidR="009438C5" w:rsidRPr="009438C5" w:rsidRDefault="009438C5" w:rsidP="00943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8C5">
              <w:rPr>
                <w:rFonts w:ascii="Times New Roman" w:hAnsi="Times New Roman" w:cs="Times New Roman"/>
                <w:sz w:val="24"/>
                <w:szCs w:val="24"/>
              </w:rPr>
              <w:t>Веркина Л.В.</w:t>
            </w:r>
          </w:p>
        </w:tc>
      </w:tr>
      <w:bookmarkEnd w:id="3"/>
    </w:tbl>
    <w:p w:rsidR="009438C5" w:rsidRPr="009438C5" w:rsidRDefault="009438C5" w:rsidP="00943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4668" w:rsidRPr="009438C5" w:rsidRDefault="00444668" w:rsidP="009438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44668" w:rsidRPr="009438C5" w:rsidSect="000D09E8">
      <w:footerReference w:type="default" r:id="rId8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4668" w:rsidRDefault="00444668" w:rsidP="000D09E8">
      <w:pPr>
        <w:spacing w:after="0" w:line="240" w:lineRule="auto"/>
      </w:pPr>
      <w:r>
        <w:separator/>
      </w:r>
    </w:p>
  </w:endnote>
  <w:endnote w:type="continuationSeparator" w:id="1">
    <w:p w:rsidR="00444668" w:rsidRDefault="00444668" w:rsidP="000D0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758010"/>
      <w:docPartObj>
        <w:docPartGallery w:val="Page Numbers (Bottom of Page)"/>
        <w:docPartUnique/>
      </w:docPartObj>
    </w:sdtPr>
    <w:sdtContent>
      <w:p w:rsidR="000D09E8" w:rsidRDefault="000D09E8">
        <w:pPr>
          <w:pStyle w:val="a7"/>
          <w:jc w:val="right"/>
        </w:pPr>
        <w:fldSimple w:instr=" PAGE   \* MERGEFORMAT ">
          <w:r w:rsidR="004C1F58">
            <w:rPr>
              <w:noProof/>
            </w:rPr>
            <w:t>1</w:t>
          </w:r>
        </w:fldSimple>
      </w:p>
    </w:sdtContent>
  </w:sdt>
  <w:p w:rsidR="000D09E8" w:rsidRDefault="000D09E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4668" w:rsidRDefault="00444668" w:rsidP="000D09E8">
      <w:pPr>
        <w:spacing w:after="0" w:line="240" w:lineRule="auto"/>
      </w:pPr>
      <w:r>
        <w:separator/>
      </w:r>
    </w:p>
  </w:footnote>
  <w:footnote w:type="continuationSeparator" w:id="1">
    <w:p w:rsidR="00444668" w:rsidRDefault="00444668" w:rsidP="000D09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43A08"/>
    <w:multiLevelType w:val="hybridMultilevel"/>
    <w:tmpl w:val="DF00B702"/>
    <w:lvl w:ilvl="0" w:tplc="797E3D44">
      <w:start w:val="1"/>
      <w:numFmt w:val="decimal"/>
      <w:lvlText w:val="%1)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438C5"/>
    <w:rsid w:val="000D09E8"/>
    <w:rsid w:val="00444668"/>
    <w:rsid w:val="004C1F58"/>
    <w:rsid w:val="00943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438C5"/>
    <w:pPr>
      <w:keepNext/>
      <w:widowControl w:val="0"/>
      <w:shd w:val="clear" w:color="auto" w:fill="FFFFFF"/>
      <w:autoSpaceDE w:val="0"/>
      <w:autoSpaceDN w:val="0"/>
      <w:adjustRightInd w:val="0"/>
      <w:spacing w:before="634" w:after="0" w:line="322" w:lineRule="exact"/>
      <w:ind w:left="3734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38C5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/>
    </w:rPr>
  </w:style>
  <w:style w:type="paragraph" w:styleId="a3">
    <w:name w:val="List Paragraph"/>
    <w:basedOn w:val="a"/>
    <w:link w:val="a4"/>
    <w:uiPriority w:val="34"/>
    <w:qFormat/>
    <w:rsid w:val="000D09E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4">
    <w:name w:val="Абзац списка Знак"/>
    <w:link w:val="a3"/>
    <w:uiPriority w:val="34"/>
    <w:rsid w:val="000D09E8"/>
    <w:rPr>
      <w:rFonts w:ascii="Calibri" w:eastAsia="Calibri" w:hAnsi="Calibri" w:cs="Times New Roman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0D0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D09E8"/>
  </w:style>
  <w:style w:type="paragraph" w:styleId="a7">
    <w:name w:val="footer"/>
    <w:basedOn w:val="a"/>
    <w:link w:val="a8"/>
    <w:uiPriority w:val="99"/>
    <w:unhideWhenUsed/>
    <w:rsid w:val="000D0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09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0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4423D-CDF4-4C40-88E7-8533948FC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1712</Words>
  <Characters>9759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15_3</dc:creator>
  <cp:keywords/>
  <dc:description/>
  <cp:lastModifiedBy>15_3</cp:lastModifiedBy>
  <cp:revision>2</cp:revision>
  <cp:lastPrinted>2023-05-16T11:01:00Z</cp:lastPrinted>
  <dcterms:created xsi:type="dcterms:W3CDTF">2023-05-16T10:38:00Z</dcterms:created>
  <dcterms:modified xsi:type="dcterms:W3CDTF">2023-05-16T11:02:00Z</dcterms:modified>
</cp:coreProperties>
</file>