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D59" w:rsidRPr="009301C6" w:rsidRDefault="00433D59" w:rsidP="00433D59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УТВЕРЖДАЮ</w:t>
      </w:r>
    </w:p>
    <w:p w:rsidR="00433D59" w:rsidRPr="009301C6" w:rsidRDefault="00433D59" w:rsidP="00433D59">
      <w:pPr>
        <w:suppressAutoHyphens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Н</w:t>
      </w:r>
      <w:r w:rsidRPr="009301C6">
        <w:rPr>
          <w:sz w:val="28"/>
          <w:szCs w:val="28"/>
        </w:rPr>
        <w:t>ачальник управления по имуществу</w:t>
      </w:r>
    </w:p>
    <w:p w:rsidR="00433D59" w:rsidRPr="009301C6" w:rsidRDefault="00433D59" w:rsidP="00433D59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и земельным отношениям администрации</w:t>
      </w:r>
    </w:p>
    <w:p w:rsidR="00433D59" w:rsidRPr="009301C6" w:rsidRDefault="00433D59" w:rsidP="00433D59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Копейского городского округа</w:t>
      </w:r>
    </w:p>
    <w:p w:rsidR="00433D59" w:rsidRPr="009301C6" w:rsidRDefault="00433D59" w:rsidP="00433D59">
      <w:pPr>
        <w:suppressAutoHyphens/>
        <w:jc w:val="right"/>
        <w:textAlignment w:val="baseline"/>
        <w:rPr>
          <w:sz w:val="28"/>
          <w:szCs w:val="28"/>
        </w:rPr>
      </w:pPr>
    </w:p>
    <w:p w:rsidR="0004054F" w:rsidRPr="00433D59" w:rsidRDefault="00433D59" w:rsidP="00433D59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433D59"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t>Ж.А. Буркова</w:t>
      </w:r>
    </w:p>
    <w:p w:rsidR="0004054F" w:rsidRDefault="0004054F" w:rsidP="0004054F">
      <w:pPr>
        <w:jc w:val="center"/>
        <w:outlineLvl w:val="1"/>
        <w:rPr>
          <w:b/>
          <w:bCs/>
          <w:kern w:val="36"/>
          <w:sz w:val="24"/>
          <w:szCs w:val="24"/>
        </w:rPr>
      </w:pPr>
    </w:p>
    <w:p w:rsidR="0004054F" w:rsidRDefault="0004054F" w:rsidP="0004054F">
      <w:pPr>
        <w:jc w:val="center"/>
        <w:outlineLvl w:val="1"/>
        <w:rPr>
          <w:b/>
          <w:bCs/>
          <w:kern w:val="36"/>
          <w:sz w:val="24"/>
          <w:szCs w:val="24"/>
        </w:rPr>
      </w:pPr>
    </w:p>
    <w:p w:rsidR="00433D59" w:rsidRDefault="00433D59" w:rsidP="0004054F">
      <w:pPr>
        <w:jc w:val="center"/>
        <w:outlineLvl w:val="1"/>
        <w:rPr>
          <w:b/>
          <w:bCs/>
          <w:kern w:val="36"/>
          <w:sz w:val="24"/>
          <w:szCs w:val="24"/>
        </w:rPr>
      </w:pPr>
    </w:p>
    <w:p w:rsidR="00433D59" w:rsidRDefault="00433D59" w:rsidP="0004054F">
      <w:pPr>
        <w:jc w:val="center"/>
        <w:outlineLvl w:val="1"/>
        <w:rPr>
          <w:b/>
          <w:bCs/>
          <w:kern w:val="36"/>
          <w:sz w:val="24"/>
          <w:szCs w:val="24"/>
        </w:rPr>
      </w:pPr>
    </w:p>
    <w:p w:rsidR="0004054F" w:rsidRDefault="0004054F" w:rsidP="0004054F">
      <w:pPr>
        <w:jc w:val="center"/>
        <w:outlineLvl w:val="1"/>
        <w:rPr>
          <w:b/>
          <w:sz w:val="28"/>
          <w:szCs w:val="28"/>
        </w:rPr>
      </w:pPr>
      <w:r w:rsidRPr="00433D59">
        <w:rPr>
          <w:b/>
          <w:bCs/>
          <w:kern w:val="36"/>
          <w:sz w:val="28"/>
          <w:szCs w:val="28"/>
        </w:rPr>
        <w:t>ИЗВЕЩЕНИЕ О ПРОВЕДЕН</w:t>
      </w:r>
      <w:proofErr w:type="gramStart"/>
      <w:r w:rsidRPr="00433D59">
        <w:rPr>
          <w:b/>
          <w:bCs/>
          <w:kern w:val="36"/>
          <w:sz w:val="28"/>
          <w:szCs w:val="28"/>
        </w:rPr>
        <w:t>ИИ АУ</w:t>
      </w:r>
      <w:proofErr w:type="gramEnd"/>
      <w:r w:rsidRPr="00433D59">
        <w:rPr>
          <w:b/>
          <w:bCs/>
          <w:kern w:val="36"/>
          <w:sz w:val="28"/>
          <w:szCs w:val="28"/>
        </w:rPr>
        <w:t>КЦИОНА</w:t>
      </w:r>
      <w:r w:rsidR="00433D59" w:rsidRPr="00433D59">
        <w:rPr>
          <w:b/>
          <w:sz w:val="28"/>
          <w:szCs w:val="28"/>
        </w:rPr>
        <w:t xml:space="preserve"> В ЭЛЕКТРОННОЙ ФОРМЕ НА ПРАВО ЗАКЛЮЧЕНИЯ ДОГОВОРОВ НА </w:t>
      </w:r>
      <w:r w:rsidR="00433D59">
        <w:rPr>
          <w:b/>
          <w:sz w:val="28"/>
          <w:szCs w:val="28"/>
        </w:rPr>
        <w:t>УСТАНОВКУ И ЭКСПЛУАТАЦИЮ РЕКЛАМНЫХ КОНСТРУКЦИЙ</w:t>
      </w:r>
    </w:p>
    <w:p w:rsidR="00433D59" w:rsidRDefault="00433D59" w:rsidP="0004054F">
      <w:pPr>
        <w:jc w:val="center"/>
        <w:outlineLvl w:val="1"/>
        <w:rPr>
          <w:b/>
          <w:sz w:val="28"/>
          <w:szCs w:val="28"/>
        </w:rPr>
      </w:pPr>
    </w:p>
    <w:p w:rsidR="00433D59" w:rsidRPr="00433D59" w:rsidRDefault="00433D59" w:rsidP="0004054F">
      <w:pPr>
        <w:jc w:val="center"/>
        <w:outlineLvl w:val="1"/>
        <w:rPr>
          <w:b/>
          <w:bCs/>
          <w:kern w:val="36"/>
          <w:sz w:val="24"/>
          <w:szCs w:val="24"/>
        </w:rPr>
      </w:pPr>
    </w:p>
    <w:p w:rsidR="00433D59" w:rsidRPr="009301C6" w:rsidRDefault="00433D59" w:rsidP="00433D59">
      <w:pPr>
        <w:pStyle w:val="a9"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/>
          <w:b/>
          <w:sz w:val="28"/>
          <w:szCs w:val="28"/>
        </w:rPr>
      </w:pPr>
      <w:r w:rsidRPr="009301C6">
        <w:rPr>
          <w:rFonts w:ascii="Times New Roman" w:hAnsi="Times New Roman"/>
          <w:b/>
          <w:sz w:val="28"/>
          <w:szCs w:val="28"/>
        </w:rPr>
        <w:t>Основания проведения торгов:</w:t>
      </w:r>
    </w:p>
    <w:p w:rsidR="00433D59" w:rsidRDefault="00433D59" w:rsidP="00433D59">
      <w:pPr>
        <w:tabs>
          <w:tab w:val="left" w:pos="2853"/>
          <w:tab w:val="center" w:pos="4677"/>
        </w:tabs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-</w:t>
      </w:r>
      <w:r w:rsidRPr="00433D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D045B">
        <w:rPr>
          <w:sz w:val="28"/>
          <w:szCs w:val="28"/>
        </w:rPr>
        <w:t>Федеральны</w:t>
      </w:r>
      <w:r>
        <w:rPr>
          <w:sz w:val="28"/>
          <w:szCs w:val="28"/>
        </w:rPr>
        <w:t>й</w:t>
      </w:r>
      <w:r w:rsidRPr="009D045B">
        <w:rPr>
          <w:sz w:val="28"/>
          <w:szCs w:val="28"/>
        </w:rPr>
        <w:t xml:space="preserve"> закон от 06.10.2003 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;</w:t>
      </w:r>
    </w:p>
    <w:p w:rsidR="00433D59" w:rsidRPr="009301C6" w:rsidRDefault="00433D59" w:rsidP="00433D59">
      <w:pPr>
        <w:tabs>
          <w:tab w:val="left" w:pos="2853"/>
          <w:tab w:val="center" w:pos="467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Pr="009D045B">
        <w:rPr>
          <w:sz w:val="28"/>
          <w:szCs w:val="28"/>
          <w:shd w:val="clear" w:color="auto" w:fill="FEFEFE"/>
        </w:rPr>
        <w:t>Федеральн</w:t>
      </w:r>
      <w:r>
        <w:rPr>
          <w:sz w:val="28"/>
          <w:szCs w:val="28"/>
          <w:shd w:val="clear" w:color="auto" w:fill="FEFEFE"/>
        </w:rPr>
        <w:t xml:space="preserve">ый </w:t>
      </w:r>
      <w:r w:rsidRPr="009D045B">
        <w:rPr>
          <w:sz w:val="28"/>
          <w:szCs w:val="28"/>
          <w:shd w:val="clear" w:color="auto" w:fill="FEFEFE"/>
        </w:rPr>
        <w:t xml:space="preserve"> закон</w:t>
      </w:r>
      <w:r>
        <w:rPr>
          <w:sz w:val="28"/>
          <w:szCs w:val="28"/>
          <w:shd w:val="clear" w:color="auto" w:fill="FEFEFE"/>
        </w:rPr>
        <w:t xml:space="preserve"> </w:t>
      </w:r>
      <w:r w:rsidRPr="009D045B">
        <w:rPr>
          <w:sz w:val="28"/>
          <w:szCs w:val="28"/>
          <w:shd w:val="clear" w:color="auto" w:fill="FEFEFE"/>
        </w:rPr>
        <w:t xml:space="preserve"> от</w:t>
      </w:r>
      <w:r>
        <w:rPr>
          <w:sz w:val="28"/>
          <w:szCs w:val="28"/>
          <w:shd w:val="clear" w:color="auto" w:fill="FEFEFE"/>
        </w:rPr>
        <w:t xml:space="preserve"> </w:t>
      </w:r>
      <w:r w:rsidRPr="009D045B">
        <w:rPr>
          <w:sz w:val="28"/>
          <w:szCs w:val="28"/>
          <w:shd w:val="clear" w:color="auto" w:fill="FEFEFE"/>
        </w:rPr>
        <w:t xml:space="preserve"> 13.03.2006 № 38-ФЗ «О рекламе»</w:t>
      </w:r>
      <w:r>
        <w:rPr>
          <w:sz w:val="28"/>
          <w:szCs w:val="28"/>
          <w:shd w:val="clear" w:color="auto" w:fill="FEFEFE"/>
        </w:rPr>
        <w:t>;</w:t>
      </w:r>
    </w:p>
    <w:p w:rsidR="00433D59" w:rsidRDefault="00433D59" w:rsidP="00433D59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1C6">
        <w:rPr>
          <w:rFonts w:ascii="Times New Roman" w:hAnsi="Times New Roman"/>
          <w:sz w:val="28"/>
          <w:szCs w:val="28"/>
        </w:rPr>
        <w:t xml:space="preserve">решение Собрания депутатов Копейского городского округа </w:t>
      </w:r>
      <w:r w:rsidRPr="00433D59">
        <w:rPr>
          <w:rFonts w:ascii="Times New Roman" w:hAnsi="Times New Roman"/>
          <w:sz w:val="28"/>
          <w:szCs w:val="28"/>
        </w:rPr>
        <w:t>от 27.05.2020 № 882-МО «Об утверждении Порядка распространения наружной рекламы и информации на территории муниципального образования «</w:t>
      </w:r>
      <w:proofErr w:type="spellStart"/>
      <w:r w:rsidRPr="00433D59">
        <w:rPr>
          <w:rFonts w:ascii="Times New Roman" w:hAnsi="Times New Roman"/>
          <w:sz w:val="28"/>
          <w:szCs w:val="28"/>
        </w:rPr>
        <w:t>Копейский</w:t>
      </w:r>
      <w:proofErr w:type="spellEnd"/>
      <w:r w:rsidRPr="00433D59">
        <w:rPr>
          <w:rFonts w:ascii="Times New Roman" w:hAnsi="Times New Roman"/>
          <w:sz w:val="28"/>
          <w:szCs w:val="28"/>
        </w:rPr>
        <w:t xml:space="preserve"> городской округ»</w:t>
      </w:r>
      <w:r w:rsidRPr="009301C6">
        <w:rPr>
          <w:rFonts w:ascii="Times New Roman" w:hAnsi="Times New Roman"/>
          <w:sz w:val="28"/>
          <w:szCs w:val="28"/>
        </w:rPr>
        <w:t>;</w:t>
      </w:r>
    </w:p>
    <w:p w:rsidR="00433D59" w:rsidRPr="00433D59" w:rsidRDefault="00433D59" w:rsidP="00433D59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3D59">
        <w:rPr>
          <w:rFonts w:ascii="Times New Roman" w:hAnsi="Times New Roman"/>
          <w:sz w:val="28"/>
          <w:szCs w:val="28"/>
        </w:rPr>
        <w:t xml:space="preserve">- постановление </w:t>
      </w:r>
      <w:r w:rsidR="006213EE">
        <w:rPr>
          <w:rFonts w:ascii="Times New Roman" w:hAnsi="Times New Roman"/>
          <w:sz w:val="28"/>
          <w:szCs w:val="28"/>
        </w:rPr>
        <w:t xml:space="preserve">администрации Копейского городского округа </w:t>
      </w:r>
      <w:r w:rsidRPr="00433D59">
        <w:rPr>
          <w:rFonts w:ascii="Times New Roman" w:hAnsi="Times New Roman"/>
          <w:sz w:val="28"/>
          <w:szCs w:val="28"/>
        </w:rPr>
        <w:t>от 21.05.2021 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3D59">
        <w:rPr>
          <w:rFonts w:ascii="Times New Roman" w:hAnsi="Times New Roman"/>
          <w:sz w:val="28"/>
          <w:szCs w:val="28"/>
        </w:rPr>
        <w:t xml:space="preserve">№ 985-п </w:t>
      </w:r>
      <w:r w:rsidRPr="00433D59">
        <w:rPr>
          <w:rFonts w:ascii="Times New Roman" w:hAnsi="Times New Roman"/>
          <w:sz w:val="28"/>
          <w:szCs w:val="28"/>
          <w:shd w:val="clear" w:color="auto" w:fill="FFFFFF"/>
        </w:rPr>
        <w:t>«Об утверждении Порядка организации и проведения торгов на право заключения договора на установку и эксплуатацию рекламной конструкции на территории муниципального образования «</w:t>
      </w:r>
      <w:proofErr w:type="spellStart"/>
      <w:r w:rsidRPr="00433D59">
        <w:rPr>
          <w:rFonts w:ascii="Times New Roman" w:hAnsi="Times New Roman"/>
          <w:sz w:val="28"/>
          <w:szCs w:val="28"/>
          <w:shd w:val="clear" w:color="auto" w:fill="FFFFFF"/>
        </w:rPr>
        <w:t>Копейский</w:t>
      </w:r>
      <w:proofErr w:type="spellEnd"/>
      <w:r w:rsidRPr="00433D59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городской округ» и Методики расчета платы за установку и эксплуатацию рекламной конструкции»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433D59" w:rsidRPr="00375DFA" w:rsidRDefault="00433D59" w:rsidP="00433D59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5DFA">
        <w:rPr>
          <w:rFonts w:ascii="Times New Roman" w:hAnsi="Times New Roman"/>
          <w:sz w:val="28"/>
          <w:szCs w:val="28"/>
        </w:rPr>
        <w:t xml:space="preserve">- распоряжение управления по имуществу и земельным отношениям администрации      Копейского    городского   округа от </w:t>
      </w:r>
      <w:r w:rsidR="00375DFA" w:rsidRPr="00375DFA">
        <w:rPr>
          <w:rFonts w:ascii="Times New Roman" w:hAnsi="Times New Roman"/>
          <w:sz w:val="28"/>
          <w:szCs w:val="28"/>
        </w:rPr>
        <w:t>23.05.2024</w:t>
      </w:r>
      <w:r w:rsidRPr="00375DFA">
        <w:rPr>
          <w:rFonts w:ascii="Times New Roman" w:hAnsi="Times New Roman"/>
          <w:sz w:val="28"/>
          <w:szCs w:val="28"/>
        </w:rPr>
        <w:t xml:space="preserve">   № </w:t>
      </w:r>
      <w:r w:rsidR="00375DFA" w:rsidRPr="00375DFA">
        <w:rPr>
          <w:rFonts w:ascii="Times New Roman" w:hAnsi="Times New Roman"/>
          <w:sz w:val="28"/>
          <w:szCs w:val="28"/>
        </w:rPr>
        <w:t>238-р</w:t>
      </w:r>
      <w:r w:rsidRPr="00375DFA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375DFA">
        <w:rPr>
          <w:rFonts w:ascii="Times New Roman" w:hAnsi="Times New Roman"/>
          <w:sz w:val="28"/>
          <w:szCs w:val="28"/>
        </w:rPr>
        <w:t>ии ау</w:t>
      </w:r>
      <w:proofErr w:type="gramEnd"/>
      <w:r w:rsidRPr="00375DFA">
        <w:rPr>
          <w:rFonts w:ascii="Times New Roman" w:hAnsi="Times New Roman"/>
          <w:sz w:val="28"/>
          <w:szCs w:val="28"/>
        </w:rPr>
        <w:t>кциона в электронной форме на право заключения договоров на размещение не</w:t>
      </w:r>
      <w:r w:rsidR="00375DFA">
        <w:rPr>
          <w:rFonts w:ascii="Times New Roman" w:hAnsi="Times New Roman"/>
          <w:sz w:val="28"/>
          <w:szCs w:val="28"/>
        </w:rPr>
        <w:t>стационарных торговых объектов».</w:t>
      </w:r>
    </w:p>
    <w:p w:rsidR="00433D59" w:rsidRPr="009301C6" w:rsidRDefault="00433D59" w:rsidP="00433D59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33D59" w:rsidRPr="006213EE" w:rsidRDefault="00433D59" w:rsidP="006213EE">
      <w:pPr>
        <w:pStyle w:val="a9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13EE">
        <w:rPr>
          <w:rFonts w:ascii="Times New Roman" w:hAnsi="Times New Roman"/>
          <w:b/>
          <w:sz w:val="28"/>
          <w:szCs w:val="28"/>
        </w:rPr>
        <w:t>Форма   торгов   –</w:t>
      </w:r>
      <w:r w:rsidRPr="006213EE">
        <w:rPr>
          <w:rFonts w:ascii="Times New Roman" w:hAnsi="Times New Roman"/>
          <w:sz w:val="28"/>
          <w:szCs w:val="28"/>
        </w:rPr>
        <w:t xml:space="preserve">  аукцион в электронной форме с  открытой формой подачи предложений  о цене.</w:t>
      </w:r>
    </w:p>
    <w:p w:rsidR="0016562D" w:rsidRPr="009301C6" w:rsidRDefault="0016562D" w:rsidP="0016562D">
      <w:pPr>
        <w:ind w:firstLine="709"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3. Продавец (Организатор) аукциона –</w:t>
      </w:r>
      <w:r w:rsidRPr="009301C6">
        <w:rPr>
          <w:sz w:val="28"/>
          <w:szCs w:val="28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16562D" w:rsidRPr="002B1B4F" w:rsidRDefault="0016562D" w:rsidP="0016562D">
      <w:pPr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 xml:space="preserve">Адрес: 456618, г. Копейск </w:t>
      </w:r>
      <w:proofErr w:type="gramStart"/>
      <w:r w:rsidRPr="009301C6">
        <w:rPr>
          <w:sz w:val="28"/>
          <w:szCs w:val="28"/>
        </w:rPr>
        <w:t>Челябинской</w:t>
      </w:r>
      <w:proofErr w:type="gramEnd"/>
      <w:r w:rsidRPr="009301C6">
        <w:rPr>
          <w:sz w:val="28"/>
          <w:szCs w:val="28"/>
        </w:rPr>
        <w:t xml:space="preserve"> обл., ул. Ленина</w:t>
      </w:r>
      <w:r w:rsidRPr="002B1B4F">
        <w:rPr>
          <w:sz w:val="28"/>
          <w:szCs w:val="28"/>
        </w:rPr>
        <w:t xml:space="preserve">, </w:t>
      </w:r>
      <w:r w:rsidRPr="009301C6">
        <w:rPr>
          <w:sz w:val="28"/>
          <w:szCs w:val="28"/>
        </w:rPr>
        <w:t>д</w:t>
      </w:r>
      <w:r w:rsidRPr="002B1B4F">
        <w:rPr>
          <w:sz w:val="28"/>
          <w:szCs w:val="28"/>
        </w:rPr>
        <w:t xml:space="preserve">. 52, </w:t>
      </w:r>
      <w:r w:rsidRPr="009301C6">
        <w:rPr>
          <w:sz w:val="28"/>
          <w:szCs w:val="28"/>
          <w:lang w:val="en-US"/>
        </w:rPr>
        <w:t>e</w:t>
      </w:r>
      <w:r w:rsidRPr="002B1B4F">
        <w:rPr>
          <w:sz w:val="28"/>
          <w:szCs w:val="28"/>
        </w:rPr>
        <w:t>-</w:t>
      </w:r>
      <w:r w:rsidRPr="009301C6">
        <w:rPr>
          <w:sz w:val="28"/>
          <w:szCs w:val="28"/>
          <w:lang w:val="en-US"/>
        </w:rPr>
        <w:t>mail</w:t>
      </w:r>
      <w:r w:rsidRPr="002B1B4F">
        <w:rPr>
          <w:sz w:val="28"/>
          <w:szCs w:val="28"/>
        </w:rPr>
        <w:t>: &lt;</w:t>
      </w:r>
      <w:proofErr w:type="spellStart"/>
      <w:r>
        <w:rPr>
          <w:sz w:val="28"/>
          <w:szCs w:val="28"/>
          <w:lang w:val="en-US"/>
        </w:rPr>
        <w:t>ui</w:t>
      </w:r>
      <w:proofErr w:type="spellEnd"/>
      <w:r w:rsidRPr="002B1B4F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akgo</w:t>
      </w:r>
      <w:proofErr w:type="spellEnd"/>
      <w:r w:rsidRPr="002B1B4F">
        <w:rPr>
          <w:sz w:val="28"/>
          <w:szCs w:val="28"/>
        </w:rPr>
        <w:t>74.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2B1B4F">
        <w:rPr>
          <w:sz w:val="28"/>
          <w:szCs w:val="28"/>
        </w:rPr>
        <w:t>&gt;.</w:t>
      </w:r>
    </w:p>
    <w:p w:rsidR="0016562D" w:rsidRPr="009301C6" w:rsidRDefault="0016562D" w:rsidP="0016562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9301C6">
        <w:rPr>
          <w:iCs/>
          <w:sz w:val="28"/>
          <w:szCs w:val="28"/>
          <w:lang w:eastAsia="ar-SA"/>
        </w:rPr>
        <w:t xml:space="preserve">График </w:t>
      </w:r>
      <w:proofErr w:type="spellStart"/>
      <w:r w:rsidRPr="009301C6">
        <w:rPr>
          <w:iCs/>
          <w:sz w:val="28"/>
          <w:szCs w:val="28"/>
          <w:lang w:eastAsia="ar-SA"/>
        </w:rPr>
        <w:t>работы</w:t>
      </w:r>
      <w:proofErr w:type="gramStart"/>
      <w:r w:rsidRPr="009301C6">
        <w:rPr>
          <w:iCs/>
          <w:sz w:val="28"/>
          <w:szCs w:val="28"/>
          <w:lang w:eastAsia="ar-SA"/>
        </w:rPr>
        <w:t>:п</w:t>
      </w:r>
      <w:proofErr w:type="gramEnd"/>
      <w:r w:rsidRPr="009301C6">
        <w:rPr>
          <w:iCs/>
          <w:sz w:val="28"/>
          <w:szCs w:val="28"/>
          <w:lang w:eastAsia="ar-SA"/>
        </w:rPr>
        <w:t>онедельник</w:t>
      </w:r>
      <w:proofErr w:type="spellEnd"/>
      <w:r w:rsidRPr="009301C6">
        <w:rPr>
          <w:iCs/>
          <w:sz w:val="28"/>
          <w:szCs w:val="28"/>
          <w:lang w:eastAsia="ar-SA"/>
        </w:rPr>
        <w:t xml:space="preserve"> -  четверг с 8.30 до 17.30, пятница с 8.30 до 16.15,  перерыв с 12.00 до 12.45.</w:t>
      </w:r>
    </w:p>
    <w:p w:rsidR="0016562D" w:rsidRDefault="0016562D" w:rsidP="0016562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9301C6">
        <w:rPr>
          <w:iCs/>
          <w:sz w:val="28"/>
          <w:szCs w:val="28"/>
          <w:lang w:eastAsia="ar-SA"/>
        </w:rPr>
        <w:t>Контактный телефон: 8 (35139) 40</w:t>
      </w:r>
      <w:r>
        <w:rPr>
          <w:iCs/>
          <w:sz w:val="28"/>
          <w:szCs w:val="28"/>
          <w:lang w:eastAsia="ar-SA"/>
        </w:rPr>
        <w:t> </w:t>
      </w:r>
      <w:r w:rsidRPr="009301C6">
        <w:rPr>
          <w:iCs/>
          <w:sz w:val="28"/>
          <w:szCs w:val="28"/>
          <w:lang w:eastAsia="ar-SA"/>
        </w:rPr>
        <w:t>115.</w:t>
      </w:r>
    </w:p>
    <w:p w:rsidR="0016562D" w:rsidRDefault="0016562D" w:rsidP="0016562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16562D" w:rsidRDefault="0016562D" w:rsidP="0016562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6358AB" w:rsidRDefault="006358AB" w:rsidP="006358AB">
      <w:pPr>
        <w:pStyle w:val="a3"/>
        <w:shd w:val="clear" w:color="auto" w:fill="FFFFFF"/>
        <w:spacing w:after="0"/>
        <w:ind w:firstLine="714"/>
        <w:jc w:val="both"/>
        <w:rPr>
          <w:rStyle w:val="ab"/>
          <w:sz w:val="28"/>
          <w:szCs w:val="28"/>
        </w:rPr>
      </w:pPr>
      <w:r>
        <w:rPr>
          <w:b/>
          <w:sz w:val="28"/>
          <w:szCs w:val="28"/>
        </w:rPr>
        <w:t>4</w:t>
      </w:r>
      <w:r w:rsidRPr="009301C6">
        <w:rPr>
          <w:b/>
          <w:sz w:val="28"/>
          <w:szCs w:val="28"/>
        </w:rPr>
        <w:t xml:space="preserve">. Оператор электронной площадки </w:t>
      </w:r>
      <w:r>
        <w:rPr>
          <w:b/>
          <w:sz w:val="28"/>
          <w:szCs w:val="28"/>
        </w:rPr>
        <w:t xml:space="preserve">(далее Оператор) </w:t>
      </w:r>
      <w:r w:rsidRPr="009301C6">
        <w:rPr>
          <w:b/>
          <w:sz w:val="28"/>
          <w:szCs w:val="28"/>
        </w:rPr>
        <w:t xml:space="preserve">– </w:t>
      </w:r>
      <w:r w:rsidRPr="009301C6">
        <w:rPr>
          <w:sz w:val="28"/>
          <w:szCs w:val="28"/>
        </w:rPr>
        <w:t xml:space="preserve">юридическое лицо, владеющее сайтом в информационно-телекоммуникационной сети «Интернет»  – Общество с ограниченной ответственностью "РТС-Тендер", адрес местонахождения:  121151, г. Москва, набережная Тараса Шевченко, 23-А, тел. </w:t>
      </w:r>
      <w:r w:rsidRPr="009301C6">
        <w:rPr>
          <w:rStyle w:val="ab"/>
          <w:sz w:val="28"/>
          <w:szCs w:val="28"/>
        </w:rPr>
        <w:t>8 800 77 55</w:t>
      </w:r>
      <w:r>
        <w:rPr>
          <w:rStyle w:val="ab"/>
          <w:sz w:val="28"/>
          <w:szCs w:val="28"/>
        </w:rPr>
        <w:t> </w:t>
      </w:r>
      <w:r w:rsidRPr="009301C6">
        <w:rPr>
          <w:rStyle w:val="ab"/>
          <w:sz w:val="28"/>
          <w:szCs w:val="28"/>
        </w:rPr>
        <w:t>800.</w:t>
      </w:r>
    </w:p>
    <w:p w:rsidR="0016562D" w:rsidRPr="00776B7F" w:rsidRDefault="006358AB" w:rsidP="00E73904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16562D" w:rsidRPr="00E73904">
        <w:rPr>
          <w:b/>
          <w:sz w:val="28"/>
          <w:szCs w:val="28"/>
        </w:rPr>
        <w:t xml:space="preserve">. </w:t>
      </w:r>
      <w:proofErr w:type="gramStart"/>
      <w:r w:rsidR="0016562D" w:rsidRPr="00E73904">
        <w:rPr>
          <w:b/>
          <w:sz w:val="28"/>
          <w:szCs w:val="28"/>
        </w:rPr>
        <w:t>Сведения об официальном сайте, на  котором размещено извещение о проведении аукциона</w:t>
      </w:r>
      <w:r w:rsidR="0016562D" w:rsidRPr="00E73904">
        <w:rPr>
          <w:sz w:val="28"/>
          <w:szCs w:val="28"/>
        </w:rPr>
        <w:t xml:space="preserve"> - информационное сообщение о проведении аукциона размещается на официальном сайте администрации Копейского городского округа</w:t>
      </w:r>
      <w:r w:rsidR="00E73904" w:rsidRPr="00E73904">
        <w:rPr>
          <w:sz w:val="28"/>
          <w:szCs w:val="28"/>
        </w:rPr>
        <w:t xml:space="preserve"> </w:t>
      </w:r>
      <w:hyperlink r:id="rId8" w:history="1">
        <w:r w:rsidR="0016562D" w:rsidRPr="00E73904">
          <w:rPr>
            <w:rStyle w:val="a4"/>
            <w:color w:val="auto"/>
            <w:sz w:val="28"/>
            <w:szCs w:val="28"/>
          </w:rPr>
          <w:t>www.akgo74.ru</w:t>
        </w:r>
      </w:hyperlink>
      <w:r w:rsidR="0016562D" w:rsidRPr="00E73904">
        <w:rPr>
          <w:sz w:val="28"/>
          <w:szCs w:val="28"/>
        </w:rPr>
        <w:t>, официальн</w:t>
      </w:r>
      <w:r w:rsidR="00E73904" w:rsidRPr="00E73904">
        <w:rPr>
          <w:sz w:val="28"/>
          <w:szCs w:val="28"/>
        </w:rPr>
        <w:t>ом</w:t>
      </w:r>
      <w:r w:rsidR="0016562D" w:rsidRPr="00E73904">
        <w:rPr>
          <w:sz w:val="28"/>
          <w:szCs w:val="28"/>
        </w:rPr>
        <w:t xml:space="preserve"> сайт</w:t>
      </w:r>
      <w:r w:rsidR="00E73904" w:rsidRPr="00E73904">
        <w:rPr>
          <w:sz w:val="28"/>
          <w:szCs w:val="28"/>
        </w:rPr>
        <w:t>е</w:t>
      </w:r>
      <w:r w:rsidR="0016562D" w:rsidRPr="00E73904">
        <w:rPr>
          <w:sz w:val="28"/>
          <w:szCs w:val="28"/>
        </w:rPr>
        <w:t xml:space="preserve"> Российской Федерации для размещения информации о проведении торгов по аренде и продаже государственного и муниципального имущества, земельных участков, недр, природных ресурсов, реализации имущества должников</w:t>
      </w:r>
      <w:r w:rsidR="00E73904" w:rsidRPr="00E73904">
        <w:rPr>
          <w:sz w:val="28"/>
          <w:szCs w:val="28"/>
        </w:rPr>
        <w:t xml:space="preserve"> </w:t>
      </w:r>
      <w:r w:rsidR="00E73904" w:rsidRPr="00E73904">
        <w:rPr>
          <w:sz w:val="28"/>
          <w:szCs w:val="28"/>
          <w:u w:val="single"/>
          <w:lang w:val="en-US"/>
        </w:rPr>
        <w:t>t</w:t>
      </w:r>
      <w:proofErr w:type="spellStart"/>
      <w:r w:rsidR="00E73904" w:rsidRPr="00E73904">
        <w:rPr>
          <w:sz w:val="28"/>
          <w:szCs w:val="28"/>
          <w:u w:val="single"/>
        </w:rPr>
        <w:t>orgi.gov.ru</w:t>
      </w:r>
      <w:proofErr w:type="spellEnd"/>
      <w:r w:rsidR="00776B7F">
        <w:rPr>
          <w:sz w:val="28"/>
          <w:szCs w:val="28"/>
          <w:u w:val="single"/>
        </w:rPr>
        <w:t>,</w:t>
      </w:r>
      <w:r w:rsidR="00E73904" w:rsidRPr="00E73904">
        <w:rPr>
          <w:sz w:val="28"/>
          <w:szCs w:val="28"/>
        </w:rPr>
        <w:t xml:space="preserve"> </w:t>
      </w:r>
      <w:r w:rsidR="0016562D" w:rsidRPr="00E73904">
        <w:rPr>
          <w:sz w:val="28"/>
          <w:szCs w:val="28"/>
        </w:rPr>
        <w:t xml:space="preserve"> на электронной площадке Оператора</w:t>
      </w:r>
      <w:proofErr w:type="gramEnd"/>
      <w:r w:rsidR="00375DFA">
        <w:rPr>
          <w:sz w:val="28"/>
          <w:szCs w:val="28"/>
        </w:rPr>
        <w:t xml:space="preserve"> </w:t>
      </w:r>
      <w:r w:rsidR="0016562D" w:rsidRPr="00375DFA">
        <w:rPr>
          <w:sz w:val="28"/>
          <w:szCs w:val="28"/>
          <w:u w:val="single"/>
        </w:rPr>
        <w:t>https://www.rts-tender.ru</w:t>
      </w:r>
      <w:r w:rsidR="0016562D" w:rsidRPr="00E73904">
        <w:rPr>
          <w:sz w:val="28"/>
          <w:szCs w:val="28"/>
        </w:rPr>
        <w:t>.</w:t>
      </w:r>
    </w:p>
    <w:p w:rsidR="00E73904" w:rsidRPr="009301C6" w:rsidRDefault="00E73904" w:rsidP="00E73904">
      <w:pPr>
        <w:ind w:firstLine="708"/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Для обеспечения доступа к участию в электронном аукционе хозяйствующим субъектам (Претендентам) необходимо пройти процедуру регистрации на электронной площадке</w:t>
      </w:r>
      <w:r w:rsidR="006358AB">
        <w:rPr>
          <w:sz w:val="28"/>
          <w:szCs w:val="28"/>
        </w:rPr>
        <w:t xml:space="preserve"> Оператора</w:t>
      </w:r>
      <w:r w:rsidRPr="009301C6">
        <w:rPr>
          <w:sz w:val="28"/>
          <w:szCs w:val="28"/>
        </w:rPr>
        <w:t>.</w:t>
      </w:r>
    </w:p>
    <w:p w:rsidR="00E73904" w:rsidRPr="009301C6" w:rsidRDefault="00E73904" w:rsidP="00E73904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 xml:space="preserve">Регистрация на электронной площадке </w:t>
      </w:r>
      <w:r w:rsidR="006358AB">
        <w:rPr>
          <w:sz w:val="28"/>
          <w:szCs w:val="28"/>
        </w:rPr>
        <w:t>Оператора</w:t>
      </w:r>
      <w:r w:rsidR="006358AB" w:rsidRPr="009301C6">
        <w:rPr>
          <w:sz w:val="28"/>
          <w:szCs w:val="28"/>
        </w:rPr>
        <w:t xml:space="preserve"> </w:t>
      </w:r>
      <w:r w:rsidRPr="009301C6">
        <w:rPr>
          <w:sz w:val="28"/>
          <w:szCs w:val="28"/>
        </w:rPr>
        <w:t>осуществляется в соответствии с Регламентом электронной площадки.</w:t>
      </w:r>
    </w:p>
    <w:p w:rsidR="00E73904" w:rsidRPr="009301C6" w:rsidRDefault="00E73904" w:rsidP="00E73904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 xml:space="preserve">Регистрации на электронной площадке </w:t>
      </w:r>
      <w:r w:rsidR="006358AB">
        <w:rPr>
          <w:sz w:val="28"/>
          <w:szCs w:val="28"/>
        </w:rPr>
        <w:t>Оператора</w:t>
      </w:r>
      <w:r w:rsidR="006358AB" w:rsidRPr="009301C6">
        <w:rPr>
          <w:sz w:val="28"/>
          <w:szCs w:val="28"/>
        </w:rPr>
        <w:t xml:space="preserve"> </w:t>
      </w:r>
      <w:r w:rsidRPr="009301C6">
        <w:rPr>
          <w:sz w:val="28"/>
          <w:szCs w:val="28"/>
        </w:rPr>
        <w:t>подлежат хозяйствующие субъекты (Претенденты), ранее не зарегистрированные на электронной площадке или регистрация которых на электронной площадке была ими прекращена.</w:t>
      </w:r>
    </w:p>
    <w:p w:rsidR="00E73904" w:rsidRPr="009301C6" w:rsidRDefault="00E73904" w:rsidP="00E73904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>Документооборот между хозяйствующими субъектами, Продавцом (Организатором)</w:t>
      </w:r>
      <w:r w:rsidRPr="002B78B5">
        <w:rPr>
          <w:sz w:val="28"/>
          <w:szCs w:val="28"/>
        </w:rPr>
        <w:t xml:space="preserve"> </w:t>
      </w:r>
      <w:r w:rsidRPr="009301C6">
        <w:rPr>
          <w:sz w:val="28"/>
          <w:szCs w:val="28"/>
        </w:rPr>
        <w:t>аукциона осуществляется в форме электронных документов либо электронных образов документов, заверенных электронной подписью лица, имеющего право действовать от имени хозяйствующего субъекта (Претендента), за исключением договора</w:t>
      </w:r>
      <w:r w:rsidRPr="002B78B5">
        <w:rPr>
          <w:sz w:val="28"/>
          <w:szCs w:val="28"/>
        </w:rPr>
        <w:t xml:space="preserve"> </w:t>
      </w:r>
      <w:r w:rsidRPr="009301C6">
        <w:rPr>
          <w:bCs/>
          <w:iCs/>
          <w:sz w:val="28"/>
          <w:szCs w:val="28"/>
        </w:rPr>
        <w:t xml:space="preserve">на </w:t>
      </w:r>
      <w:r w:rsidR="006358AB">
        <w:rPr>
          <w:bCs/>
          <w:iCs/>
          <w:sz w:val="28"/>
          <w:szCs w:val="28"/>
        </w:rPr>
        <w:t>установку и эксплуатацию рекламной конструкции</w:t>
      </w:r>
      <w:r w:rsidRPr="009301C6">
        <w:rPr>
          <w:sz w:val="28"/>
          <w:szCs w:val="28"/>
        </w:rPr>
        <w:t>, который заключается в простой письменной форме.</w:t>
      </w:r>
    </w:p>
    <w:p w:rsidR="00E73904" w:rsidRPr="009301C6" w:rsidRDefault="00E73904" w:rsidP="00E73904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аукциона.</w:t>
      </w:r>
    </w:p>
    <w:p w:rsidR="00E73904" w:rsidRPr="009301C6" w:rsidRDefault="00E73904" w:rsidP="00E73904">
      <w:pPr>
        <w:ind w:firstLine="708"/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 xml:space="preserve">Отправитель несет ответственность за подлинность и достоверность таких документов и сведений. </w:t>
      </w:r>
    </w:p>
    <w:p w:rsidR="006358AB" w:rsidRDefault="006358AB" w:rsidP="007C4A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7C4A6E" w:rsidRPr="009301C6" w:rsidRDefault="007C4A6E" w:rsidP="007C4A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 w:rsidRPr="009301C6"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 xml:space="preserve"> </w:t>
      </w:r>
      <w:r w:rsidRPr="009301C6">
        <w:rPr>
          <w:b/>
          <w:bCs/>
          <w:sz w:val="28"/>
          <w:szCs w:val="28"/>
        </w:rPr>
        <w:t>Проведение  аукциона</w:t>
      </w:r>
      <w:r w:rsidRPr="009301C6">
        <w:rPr>
          <w:bCs/>
          <w:sz w:val="28"/>
          <w:szCs w:val="28"/>
        </w:rPr>
        <w:t xml:space="preserve"> осуществляется в порядке, установленном регламентом Оператора электронной площадки. </w:t>
      </w:r>
    </w:p>
    <w:p w:rsidR="007C4A6E" w:rsidRPr="009301C6" w:rsidRDefault="007C4A6E" w:rsidP="007C4A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ab/>
      </w:r>
      <w:r w:rsidRPr="009301C6">
        <w:rPr>
          <w:sz w:val="28"/>
          <w:szCs w:val="28"/>
        </w:rPr>
        <w:t xml:space="preserve">Организатор аукциона вправе отказаться от проведения аукциона не </w:t>
      </w:r>
      <w:proofErr w:type="gramStart"/>
      <w:r w:rsidRPr="009301C6">
        <w:rPr>
          <w:sz w:val="28"/>
          <w:szCs w:val="28"/>
        </w:rPr>
        <w:t>позднее</w:t>
      </w:r>
      <w:proofErr w:type="gramEnd"/>
      <w:r w:rsidRPr="009301C6">
        <w:rPr>
          <w:sz w:val="28"/>
          <w:szCs w:val="28"/>
        </w:rPr>
        <w:t xml:space="preserve"> чем за три рабочих  дня до даты проведения аукциона. </w:t>
      </w:r>
      <w:proofErr w:type="gramStart"/>
      <w:r w:rsidRPr="009301C6">
        <w:rPr>
          <w:sz w:val="28"/>
          <w:szCs w:val="28"/>
        </w:rPr>
        <w:t xml:space="preserve">Извещение об отказе от проведения аукциона размещается в течение одного рабочего дня со дня принятия соответствующего решения </w:t>
      </w:r>
      <w:r w:rsidR="00776B7F" w:rsidRPr="00E73904">
        <w:rPr>
          <w:sz w:val="28"/>
          <w:szCs w:val="28"/>
        </w:rPr>
        <w:t xml:space="preserve">на официальном сайте администрации Копейского городского округа </w:t>
      </w:r>
      <w:hyperlink r:id="rId9" w:history="1">
        <w:r w:rsidR="00776B7F" w:rsidRPr="00E73904">
          <w:rPr>
            <w:rStyle w:val="a4"/>
            <w:color w:val="auto"/>
            <w:sz w:val="28"/>
            <w:szCs w:val="28"/>
          </w:rPr>
          <w:t>www.akgo74.ru</w:t>
        </w:r>
      </w:hyperlink>
      <w:r w:rsidR="00776B7F" w:rsidRPr="00E73904">
        <w:rPr>
          <w:sz w:val="28"/>
          <w:szCs w:val="28"/>
        </w:rPr>
        <w:t xml:space="preserve">, официальном сайте Российской Федерации для размещения информации о проведении торгов по аренде и продаже государственного и муниципального имущества, земельных участков, недр, природных ресурсов, реализации имущества </w:t>
      </w:r>
      <w:r w:rsidR="00776B7F" w:rsidRPr="00E73904">
        <w:rPr>
          <w:sz w:val="28"/>
          <w:szCs w:val="28"/>
        </w:rPr>
        <w:lastRenderedPageBreak/>
        <w:t xml:space="preserve">должников </w:t>
      </w:r>
      <w:r w:rsidR="00776B7F" w:rsidRPr="00E73904">
        <w:rPr>
          <w:sz w:val="28"/>
          <w:szCs w:val="28"/>
          <w:u w:val="single"/>
          <w:lang w:val="en-US"/>
        </w:rPr>
        <w:t>t</w:t>
      </w:r>
      <w:proofErr w:type="spellStart"/>
      <w:r w:rsidR="00776B7F" w:rsidRPr="00E73904">
        <w:rPr>
          <w:sz w:val="28"/>
          <w:szCs w:val="28"/>
          <w:u w:val="single"/>
        </w:rPr>
        <w:t>orgi.gov.ru</w:t>
      </w:r>
      <w:proofErr w:type="spellEnd"/>
      <w:r w:rsidR="00776B7F">
        <w:rPr>
          <w:sz w:val="28"/>
          <w:szCs w:val="28"/>
          <w:u w:val="single"/>
        </w:rPr>
        <w:t>,</w:t>
      </w:r>
      <w:r w:rsidR="00776B7F" w:rsidRPr="00E73904">
        <w:rPr>
          <w:sz w:val="28"/>
          <w:szCs w:val="28"/>
        </w:rPr>
        <w:t xml:space="preserve">  </w:t>
      </w:r>
      <w:r w:rsidR="00776B7F">
        <w:rPr>
          <w:sz w:val="28"/>
          <w:szCs w:val="28"/>
        </w:rPr>
        <w:t xml:space="preserve">  </w:t>
      </w:r>
      <w:r w:rsidR="00776B7F" w:rsidRPr="00E73904">
        <w:rPr>
          <w:sz w:val="28"/>
          <w:szCs w:val="28"/>
        </w:rPr>
        <w:t xml:space="preserve">на </w:t>
      </w:r>
      <w:r w:rsidR="00776B7F">
        <w:rPr>
          <w:sz w:val="28"/>
          <w:szCs w:val="28"/>
        </w:rPr>
        <w:t xml:space="preserve">  </w:t>
      </w:r>
      <w:r w:rsidR="00776B7F" w:rsidRPr="00E73904">
        <w:rPr>
          <w:sz w:val="28"/>
          <w:szCs w:val="28"/>
        </w:rPr>
        <w:t>электронной</w:t>
      </w:r>
      <w:r w:rsidR="00776B7F">
        <w:rPr>
          <w:sz w:val="28"/>
          <w:szCs w:val="28"/>
        </w:rPr>
        <w:t xml:space="preserve"> </w:t>
      </w:r>
      <w:r w:rsidR="00776B7F" w:rsidRPr="00E73904">
        <w:rPr>
          <w:sz w:val="28"/>
          <w:szCs w:val="28"/>
        </w:rPr>
        <w:t xml:space="preserve"> площадке Оператора</w:t>
      </w:r>
      <w:proofErr w:type="gramEnd"/>
      <w:r w:rsidR="00776B7F">
        <w:rPr>
          <w:sz w:val="28"/>
          <w:szCs w:val="28"/>
        </w:rPr>
        <w:t xml:space="preserve"> </w:t>
      </w:r>
      <w:r w:rsidR="00776B7F" w:rsidRPr="00375DFA">
        <w:rPr>
          <w:sz w:val="28"/>
          <w:szCs w:val="28"/>
          <w:u w:val="single"/>
        </w:rPr>
        <w:t>https://www.rts-tender.ru</w:t>
      </w:r>
    </w:p>
    <w:p w:rsidR="00776B7F" w:rsidRDefault="007C4A6E" w:rsidP="007C4A6E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301C6">
        <w:rPr>
          <w:rFonts w:ascii="Times New Roman" w:hAnsi="Times New Roman"/>
          <w:bCs/>
          <w:sz w:val="28"/>
          <w:szCs w:val="28"/>
        </w:rPr>
        <w:t xml:space="preserve">Организатор аукциона вправе принять решение о внесении изменений в извещение о проведении аукциона в срок не </w:t>
      </w:r>
      <w:proofErr w:type="gramStart"/>
      <w:r w:rsidRPr="009301C6">
        <w:rPr>
          <w:rFonts w:ascii="Times New Roman" w:hAnsi="Times New Roman"/>
          <w:bCs/>
          <w:sz w:val="28"/>
          <w:szCs w:val="28"/>
        </w:rPr>
        <w:t>позднее</w:t>
      </w:r>
      <w:proofErr w:type="gramEnd"/>
      <w:r w:rsidRPr="009301C6">
        <w:rPr>
          <w:rFonts w:ascii="Times New Roman" w:hAnsi="Times New Roman"/>
          <w:bCs/>
          <w:sz w:val="28"/>
          <w:szCs w:val="28"/>
        </w:rPr>
        <w:t xml:space="preserve"> чем за три рабочих дня до даты проведения аукциона. </w:t>
      </w:r>
    </w:p>
    <w:p w:rsidR="007C4A6E" w:rsidRPr="006358AB" w:rsidRDefault="007C4A6E" w:rsidP="007C4A6E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358AB">
        <w:rPr>
          <w:rFonts w:ascii="Times New Roman" w:hAnsi="Times New Roman"/>
          <w:bCs/>
          <w:sz w:val="28"/>
          <w:szCs w:val="28"/>
        </w:rPr>
        <w:t xml:space="preserve">Изменения в извещении о проведении аукциона подлежат размещению в течение одного рабочего дня принятия соответствующего решения </w:t>
      </w:r>
      <w:r w:rsidRPr="006358AB">
        <w:rPr>
          <w:rFonts w:ascii="Times New Roman" w:hAnsi="Times New Roman"/>
          <w:sz w:val="28"/>
          <w:szCs w:val="28"/>
        </w:rPr>
        <w:t>на официальном сайте администрации Копейского городского округа</w:t>
      </w:r>
      <w:r w:rsidR="006358AB" w:rsidRPr="006358AB">
        <w:rPr>
          <w:rFonts w:ascii="Times New Roman" w:hAnsi="Times New Roman"/>
          <w:sz w:val="28"/>
          <w:szCs w:val="28"/>
        </w:rPr>
        <w:t xml:space="preserve">, официальном сайте Российской Федерации для размещения информации о проведении торгов по аренде и продаже государственного и муниципального имущества, земельных участков, недр, природных ресурсов, реализации имущества должников </w:t>
      </w:r>
      <w:r w:rsidRPr="006358AB">
        <w:rPr>
          <w:rFonts w:ascii="Times New Roman" w:hAnsi="Times New Roman"/>
          <w:sz w:val="28"/>
          <w:szCs w:val="28"/>
        </w:rPr>
        <w:t>и на электронной площадке</w:t>
      </w:r>
      <w:r w:rsidR="006358AB" w:rsidRPr="006358AB">
        <w:rPr>
          <w:rFonts w:ascii="Times New Roman" w:hAnsi="Times New Roman"/>
          <w:sz w:val="28"/>
          <w:szCs w:val="28"/>
        </w:rPr>
        <w:t xml:space="preserve"> Оператора</w:t>
      </w:r>
      <w:r w:rsidRPr="006358AB">
        <w:rPr>
          <w:rFonts w:ascii="Times New Roman" w:hAnsi="Times New Roman"/>
          <w:sz w:val="28"/>
          <w:szCs w:val="28"/>
        </w:rPr>
        <w:t>.</w:t>
      </w:r>
      <w:proofErr w:type="gramEnd"/>
    </w:p>
    <w:p w:rsidR="007C4A6E" w:rsidRPr="009301C6" w:rsidRDefault="007C4A6E" w:rsidP="007C4A6E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Извещение хозяйствующих субъектов, подавших заявки на участие в аукционе, об изменениях в извещении или об отказе от проведения аукциона осуществляет Оператор электронной площадки  в течение одного рабочего дня со дня размещения соответствующего решения.</w:t>
      </w:r>
    </w:p>
    <w:p w:rsidR="007C4A6E" w:rsidRPr="009301C6" w:rsidRDefault="007C4A6E" w:rsidP="007C4A6E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Победителем аукциона признается участник аукциона, предложивший наибольшую годовую плату за</w:t>
      </w:r>
      <w:r w:rsidR="006358AB">
        <w:rPr>
          <w:rFonts w:ascii="Times New Roman" w:hAnsi="Times New Roman"/>
          <w:sz w:val="28"/>
          <w:szCs w:val="28"/>
        </w:rPr>
        <w:t xml:space="preserve"> установку и </w:t>
      </w:r>
      <w:proofErr w:type="spellStart"/>
      <w:r w:rsidR="006358AB">
        <w:rPr>
          <w:rFonts w:ascii="Times New Roman" w:hAnsi="Times New Roman"/>
          <w:sz w:val="28"/>
          <w:szCs w:val="28"/>
        </w:rPr>
        <w:t>эксплуататцию</w:t>
      </w:r>
      <w:proofErr w:type="spellEnd"/>
      <w:r w:rsidR="006358AB">
        <w:rPr>
          <w:rFonts w:ascii="Times New Roman" w:hAnsi="Times New Roman"/>
          <w:sz w:val="28"/>
          <w:szCs w:val="28"/>
        </w:rPr>
        <w:t xml:space="preserve"> рекламной конструкции</w:t>
      </w:r>
      <w:r w:rsidRPr="009301C6">
        <w:rPr>
          <w:rFonts w:ascii="Times New Roman" w:hAnsi="Times New Roman"/>
          <w:sz w:val="28"/>
          <w:szCs w:val="28"/>
        </w:rPr>
        <w:t>.</w:t>
      </w:r>
    </w:p>
    <w:p w:rsidR="007C4A6E" w:rsidRDefault="007C4A6E" w:rsidP="007C4A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ab/>
        <w:t>Процедура аукциона считается завершенной со времени подписания Продавцом протокола об итогах аукциона.</w:t>
      </w:r>
    </w:p>
    <w:p w:rsidR="006358AB" w:rsidRPr="009301C6" w:rsidRDefault="006358AB" w:rsidP="007C4A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sz w:val="28"/>
          <w:szCs w:val="28"/>
        </w:rPr>
      </w:pPr>
    </w:p>
    <w:p w:rsidR="00E73904" w:rsidRPr="009301C6" w:rsidRDefault="006358AB" w:rsidP="00E73904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7</w:t>
      </w:r>
      <w:r w:rsidR="00E73904" w:rsidRPr="009301C6">
        <w:rPr>
          <w:b/>
          <w:sz w:val="28"/>
          <w:szCs w:val="28"/>
        </w:rPr>
        <w:t>. Дата и время проведения  аукциона</w:t>
      </w:r>
      <w:r w:rsidR="00E73904" w:rsidRPr="009301C6">
        <w:rPr>
          <w:sz w:val="28"/>
          <w:szCs w:val="28"/>
        </w:rPr>
        <w:t xml:space="preserve">  (дата,  время  начала  приема  предложений  по  цене  от участников аукциона)  – </w:t>
      </w:r>
      <w:r w:rsidR="00E73904">
        <w:rPr>
          <w:b/>
          <w:sz w:val="28"/>
          <w:szCs w:val="28"/>
        </w:rPr>
        <w:t>2</w:t>
      </w:r>
      <w:r w:rsidR="006A50BE">
        <w:rPr>
          <w:b/>
          <w:sz w:val="28"/>
          <w:szCs w:val="28"/>
        </w:rPr>
        <w:t>8</w:t>
      </w:r>
      <w:r w:rsidR="00E73904">
        <w:rPr>
          <w:b/>
          <w:sz w:val="28"/>
          <w:szCs w:val="28"/>
        </w:rPr>
        <w:t xml:space="preserve"> июня</w:t>
      </w:r>
      <w:r w:rsidR="00E73904" w:rsidRPr="009301C6">
        <w:rPr>
          <w:b/>
          <w:sz w:val="28"/>
          <w:szCs w:val="28"/>
        </w:rPr>
        <w:t xml:space="preserve"> 202</w:t>
      </w:r>
      <w:r w:rsidR="00E73904">
        <w:rPr>
          <w:b/>
          <w:sz w:val="28"/>
          <w:szCs w:val="28"/>
        </w:rPr>
        <w:t>4</w:t>
      </w:r>
      <w:r w:rsidR="006213EE">
        <w:rPr>
          <w:b/>
          <w:sz w:val="28"/>
          <w:szCs w:val="28"/>
        </w:rPr>
        <w:t xml:space="preserve"> </w:t>
      </w:r>
      <w:r w:rsidR="00E73904" w:rsidRPr="009301C6">
        <w:rPr>
          <w:b/>
          <w:sz w:val="28"/>
          <w:szCs w:val="28"/>
        </w:rPr>
        <w:t xml:space="preserve">года </w:t>
      </w:r>
      <w:r w:rsidR="00E73904" w:rsidRPr="009301C6">
        <w:rPr>
          <w:sz w:val="28"/>
          <w:szCs w:val="28"/>
        </w:rPr>
        <w:t>в</w:t>
      </w:r>
      <w:r w:rsidR="00E73904" w:rsidRPr="009301C6">
        <w:rPr>
          <w:b/>
          <w:sz w:val="28"/>
          <w:szCs w:val="28"/>
        </w:rPr>
        <w:t xml:space="preserve"> 12:00</w:t>
      </w:r>
      <w:r w:rsidR="00E73904" w:rsidRPr="009301C6">
        <w:rPr>
          <w:sz w:val="28"/>
          <w:szCs w:val="28"/>
        </w:rPr>
        <w:t xml:space="preserve"> часов. </w:t>
      </w:r>
    </w:p>
    <w:p w:rsidR="00E73904" w:rsidRPr="009301C6" w:rsidRDefault="00E73904" w:rsidP="00E73904">
      <w:pPr>
        <w:ind w:firstLine="708"/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При исчислении сроков, указанных в настоящем </w:t>
      </w:r>
      <w:r w:rsidR="006358AB">
        <w:rPr>
          <w:bCs/>
          <w:sz w:val="28"/>
          <w:szCs w:val="28"/>
        </w:rPr>
        <w:t>извещении</w:t>
      </w:r>
      <w:r w:rsidRPr="009301C6">
        <w:rPr>
          <w:bCs/>
          <w:sz w:val="28"/>
          <w:szCs w:val="28"/>
        </w:rPr>
        <w:t xml:space="preserve">, принимается время сервера электронной торговой площадки – </w:t>
      </w:r>
      <w:r w:rsidRPr="009301C6">
        <w:rPr>
          <w:b/>
          <w:bCs/>
          <w:sz w:val="28"/>
          <w:szCs w:val="28"/>
        </w:rPr>
        <w:t>московское</w:t>
      </w:r>
      <w:r w:rsidRPr="009301C6">
        <w:rPr>
          <w:bCs/>
          <w:sz w:val="28"/>
          <w:szCs w:val="28"/>
        </w:rPr>
        <w:t>.</w:t>
      </w:r>
    </w:p>
    <w:p w:rsidR="00E73904" w:rsidRDefault="00E73904" w:rsidP="00E73904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CE50F4" w:rsidRPr="009301C6" w:rsidRDefault="00CE50F4" w:rsidP="00E73904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E73904" w:rsidRPr="009301C6" w:rsidRDefault="00E73904" w:rsidP="00E73904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 xml:space="preserve"> </w:t>
      </w:r>
      <w:r w:rsidRPr="009301C6">
        <w:rPr>
          <w:b/>
          <w:sz w:val="28"/>
          <w:szCs w:val="28"/>
        </w:rPr>
        <w:t>Начало приема заявок</w:t>
      </w:r>
      <w:r w:rsidRPr="009301C6">
        <w:rPr>
          <w:sz w:val="28"/>
          <w:szCs w:val="28"/>
        </w:rPr>
        <w:t xml:space="preserve"> на участие в аукционе –  </w:t>
      </w:r>
      <w:r w:rsidR="006A50BE">
        <w:rPr>
          <w:b/>
          <w:sz w:val="28"/>
          <w:szCs w:val="28"/>
        </w:rPr>
        <w:t>28</w:t>
      </w:r>
      <w:r>
        <w:rPr>
          <w:b/>
          <w:sz w:val="28"/>
          <w:szCs w:val="28"/>
        </w:rPr>
        <w:t xml:space="preserve"> </w:t>
      </w:r>
      <w:r w:rsidR="006A50BE">
        <w:rPr>
          <w:b/>
          <w:sz w:val="28"/>
          <w:szCs w:val="28"/>
        </w:rPr>
        <w:t>мая</w:t>
      </w:r>
      <w:r>
        <w:rPr>
          <w:b/>
          <w:sz w:val="28"/>
          <w:szCs w:val="28"/>
        </w:rPr>
        <w:t xml:space="preserve"> 2024</w:t>
      </w:r>
      <w:r w:rsidRPr="009301C6">
        <w:rPr>
          <w:b/>
          <w:sz w:val="28"/>
          <w:szCs w:val="28"/>
        </w:rPr>
        <w:t xml:space="preserve"> года </w:t>
      </w:r>
      <w:r w:rsidRPr="009301C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14</w:t>
      </w:r>
      <w:r w:rsidRPr="009301C6">
        <w:rPr>
          <w:b/>
          <w:sz w:val="28"/>
          <w:szCs w:val="28"/>
        </w:rPr>
        <w:t xml:space="preserve">:00 </w:t>
      </w:r>
      <w:r w:rsidRPr="009301C6">
        <w:rPr>
          <w:sz w:val="28"/>
          <w:szCs w:val="28"/>
        </w:rPr>
        <w:t>часов.</w:t>
      </w:r>
    </w:p>
    <w:p w:rsidR="00E73904" w:rsidRDefault="00E73904" w:rsidP="00E73904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CE50F4" w:rsidRPr="009301C6" w:rsidRDefault="00CE50F4" w:rsidP="00E73904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E73904" w:rsidRPr="009301C6" w:rsidRDefault="00E73904" w:rsidP="00E73904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9.</w:t>
      </w:r>
      <w:r w:rsidR="006A50BE">
        <w:rPr>
          <w:b/>
          <w:sz w:val="28"/>
          <w:szCs w:val="28"/>
        </w:rPr>
        <w:t xml:space="preserve"> </w:t>
      </w:r>
      <w:r w:rsidRPr="009301C6">
        <w:rPr>
          <w:b/>
          <w:sz w:val="28"/>
          <w:szCs w:val="28"/>
        </w:rPr>
        <w:t>Окончание приема заявок</w:t>
      </w:r>
      <w:r w:rsidRPr="009301C6">
        <w:rPr>
          <w:sz w:val="28"/>
          <w:szCs w:val="28"/>
        </w:rPr>
        <w:t xml:space="preserve"> на участие в аукционе – </w:t>
      </w:r>
      <w:r>
        <w:rPr>
          <w:b/>
          <w:sz w:val="28"/>
          <w:szCs w:val="28"/>
        </w:rPr>
        <w:t>2</w:t>
      </w:r>
      <w:r w:rsidR="006A50B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="006A50BE">
        <w:rPr>
          <w:b/>
          <w:sz w:val="28"/>
          <w:szCs w:val="28"/>
        </w:rPr>
        <w:t>июня</w:t>
      </w:r>
      <w:r w:rsidRPr="009301C6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4</w:t>
      </w:r>
      <w:r w:rsidRPr="009301C6">
        <w:rPr>
          <w:b/>
          <w:sz w:val="28"/>
          <w:szCs w:val="28"/>
        </w:rPr>
        <w:t xml:space="preserve"> года </w:t>
      </w:r>
      <w:r w:rsidRPr="009301C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301C6">
        <w:rPr>
          <w:b/>
          <w:sz w:val="28"/>
          <w:szCs w:val="28"/>
        </w:rPr>
        <w:t>17:00</w:t>
      </w:r>
      <w:r w:rsidRPr="009301C6">
        <w:rPr>
          <w:sz w:val="28"/>
          <w:szCs w:val="28"/>
        </w:rPr>
        <w:t xml:space="preserve"> часов.</w:t>
      </w:r>
    </w:p>
    <w:p w:rsidR="00E73904" w:rsidRDefault="00E73904" w:rsidP="00E73904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CE50F4" w:rsidRPr="009301C6" w:rsidRDefault="00CE50F4" w:rsidP="00E73904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E73904" w:rsidRPr="009301C6" w:rsidRDefault="00E73904" w:rsidP="00E73904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10.</w:t>
      </w:r>
      <w:r w:rsidR="006A50BE">
        <w:rPr>
          <w:b/>
          <w:sz w:val="28"/>
          <w:szCs w:val="28"/>
        </w:rPr>
        <w:t xml:space="preserve"> </w:t>
      </w:r>
      <w:r w:rsidRPr="009301C6">
        <w:rPr>
          <w:b/>
          <w:sz w:val="28"/>
          <w:szCs w:val="28"/>
        </w:rPr>
        <w:t>Дата и время рассмотрения заявок</w:t>
      </w:r>
      <w:r w:rsidRPr="009301C6">
        <w:rPr>
          <w:sz w:val="28"/>
          <w:szCs w:val="28"/>
        </w:rPr>
        <w:t xml:space="preserve"> и определения участников аукциона – </w:t>
      </w:r>
      <w:r w:rsidR="006A50BE">
        <w:rPr>
          <w:b/>
          <w:sz w:val="28"/>
          <w:szCs w:val="28"/>
        </w:rPr>
        <w:t xml:space="preserve"> 26 </w:t>
      </w:r>
      <w:r w:rsidR="00F167B8">
        <w:rPr>
          <w:b/>
          <w:sz w:val="28"/>
          <w:szCs w:val="28"/>
        </w:rPr>
        <w:t>июня</w:t>
      </w:r>
      <w:r w:rsidRPr="009301C6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4</w:t>
      </w:r>
      <w:r w:rsidRPr="009301C6">
        <w:rPr>
          <w:b/>
          <w:sz w:val="28"/>
          <w:szCs w:val="28"/>
        </w:rPr>
        <w:t xml:space="preserve"> года</w:t>
      </w:r>
      <w:r w:rsidRPr="009301C6">
        <w:rPr>
          <w:sz w:val="28"/>
          <w:szCs w:val="28"/>
        </w:rPr>
        <w:t xml:space="preserve"> в </w:t>
      </w:r>
      <w:r w:rsidRPr="009301C6">
        <w:rPr>
          <w:b/>
          <w:sz w:val="28"/>
          <w:szCs w:val="28"/>
        </w:rPr>
        <w:t>12:00</w:t>
      </w:r>
      <w:r w:rsidRPr="009301C6">
        <w:rPr>
          <w:sz w:val="28"/>
          <w:szCs w:val="28"/>
        </w:rPr>
        <w:t xml:space="preserve"> часов.</w:t>
      </w:r>
    </w:p>
    <w:p w:rsidR="00E73904" w:rsidRPr="009301C6" w:rsidRDefault="00E73904" w:rsidP="00E73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ab/>
      </w:r>
    </w:p>
    <w:p w:rsidR="00E73904" w:rsidRDefault="00E73904" w:rsidP="00E73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iCs/>
          <w:sz w:val="28"/>
          <w:szCs w:val="28"/>
        </w:rPr>
      </w:pPr>
      <w:r w:rsidRPr="009301C6">
        <w:rPr>
          <w:bCs/>
          <w:sz w:val="28"/>
          <w:szCs w:val="28"/>
        </w:rPr>
        <w:tab/>
      </w:r>
      <w:r w:rsidRPr="009301C6">
        <w:rPr>
          <w:b/>
          <w:bCs/>
          <w:iCs/>
          <w:sz w:val="28"/>
          <w:szCs w:val="28"/>
        </w:rPr>
        <w:t>11. Предмет аукциона</w:t>
      </w:r>
      <w:r w:rsidRPr="009301C6">
        <w:rPr>
          <w:bCs/>
          <w:iCs/>
          <w:sz w:val="28"/>
          <w:szCs w:val="28"/>
        </w:rPr>
        <w:t xml:space="preserve"> –</w:t>
      </w:r>
      <w:r w:rsidR="006A50BE">
        <w:rPr>
          <w:bCs/>
          <w:iCs/>
          <w:sz w:val="28"/>
          <w:szCs w:val="28"/>
        </w:rPr>
        <w:t xml:space="preserve"> </w:t>
      </w:r>
      <w:r w:rsidR="006A50BE" w:rsidRPr="008D4F48">
        <w:rPr>
          <w:bCs/>
          <w:sz w:val="28"/>
          <w:szCs w:val="28"/>
        </w:rPr>
        <w:t>право на заключение договора на установку и эксплуатацию рекламной конструкции</w:t>
      </w:r>
      <w:r w:rsidR="006A50BE">
        <w:rPr>
          <w:bCs/>
          <w:sz w:val="28"/>
          <w:szCs w:val="28"/>
        </w:rPr>
        <w:t xml:space="preserve"> (в год)</w:t>
      </w:r>
      <w:r w:rsidR="006A50BE" w:rsidRPr="008D4F48">
        <w:rPr>
          <w:bCs/>
          <w:sz w:val="28"/>
          <w:szCs w:val="28"/>
        </w:rPr>
        <w:t>, согласно таблице «Сведения о лотах аукциона»</w:t>
      </w:r>
      <w:r w:rsidR="006A50BE" w:rsidRPr="009301C6">
        <w:rPr>
          <w:bCs/>
          <w:iCs/>
          <w:sz w:val="28"/>
          <w:szCs w:val="28"/>
        </w:rPr>
        <w:t xml:space="preserve"> </w:t>
      </w:r>
      <w:r w:rsidRPr="009301C6">
        <w:rPr>
          <w:bCs/>
          <w:iCs/>
          <w:sz w:val="28"/>
          <w:szCs w:val="28"/>
        </w:rPr>
        <w:t>(</w:t>
      </w:r>
      <w:r w:rsidR="006A50BE">
        <w:rPr>
          <w:bCs/>
          <w:iCs/>
          <w:sz w:val="28"/>
          <w:szCs w:val="28"/>
        </w:rPr>
        <w:t xml:space="preserve">с учетом </w:t>
      </w:r>
      <w:r w:rsidRPr="009301C6">
        <w:rPr>
          <w:bCs/>
          <w:iCs/>
          <w:sz w:val="28"/>
          <w:szCs w:val="28"/>
        </w:rPr>
        <w:t>местоположени</w:t>
      </w:r>
      <w:r w:rsidR="006A50BE">
        <w:rPr>
          <w:bCs/>
          <w:iCs/>
          <w:sz w:val="28"/>
          <w:szCs w:val="28"/>
        </w:rPr>
        <w:t>я</w:t>
      </w:r>
      <w:r w:rsidRPr="009301C6">
        <w:rPr>
          <w:bCs/>
          <w:iCs/>
          <w:sz w:val="28"/>
          <w:szCs w:val="28"/>
        </w:rPr>
        <w:t xml:space="preserve">, </w:t>
      </w:r>
      <w:r w:rsidR="006A50BE">
        <w:rPr>
          <w:bCs/>
          <w:iCs/>
          <w:sz w:val="28"/>
          <w:szCs w:val="28"/>
        </w:rPr>
        <w:t>площади информационного поля</w:t>
      </w:r>
      <w:r w:rsidRPr="009301C6">
        <w:rPr>
          <w:bCs/>
          <w:iCs/>
          <w:sz w:val="28"/>
          <w:szCs w:val="28"/>
        </w:rPr>
        <w:t xml:space="preserve">, </w:t>
      </w:r>
      <w:r w:rsidR="006A50BE">
        <w:rPr>
          <w:bCs/>
          <w:iCs/>
          <w:sz w:val="28"/>
          <w:szCs w:val="28"/>
        </w:rPr>
        <w:t>вида рекламной конструкции</w:t>
      </w:r>
      <w:proofErr w:type="gramStart"/>
      <w:r w:rsidR="006A50BE">
        <w:rPr>
          <w:bCs/>
          <w:iCs/>
          <w:sz w:val="28"/>
          <w:szCs w:val="28"/>
        </w:rPr>
        <w:t xml:space="preserve"> </w:t>
      </w:r>
      <w:r w:rsidRPr="009301C6">
        <w:rPr>
          <w:bCs/>
          <w:iCs/>
          <w:sz w:val="28"/>
          <w:szCs w:val="28"/>
        </w:rPr>
        <w:t>)</w:t>
      </w:r>
      <w:proofErr w:type="gramEnd"/>
      <w:r w:rsidRPr="009301C6">
        <w:rPr>
          <w:bCs/>
          <w:iCs/>
          <w:sz w:val="28"/>
          <w:szCs w:val="28"/>
        </w:rPr>
        <w:t>.</w:t>
      </w:r>
    </w:p>
    <w:p w:rsidR="006213EE" w:rsidRDefault="006213EE" w:rsidP="00E73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iCs/>
          <w:sz w:val="28"/>
          <w:szCs w:val="28"/>
        </w:rPr>
      </w:pPr>
    </w:p>
    <w:p w:rsidR="00CE50F4" w:rsidRDefault="00CE50F4" w:rsidP="00E73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iCs/>
          <w:sz w:val="28"/>
          <w:szCs w:val="28"/>
        </w:rPr>
      </w:pPr>
    </w:p>
    <w:p w:rsidR="006213EE" w:rsidRDefault="006213EE" w:rsidP="006213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lastRenderedPageBreak/>
        <w:t>12. Начальная цена предмета аукциона –</w:t>
      </w:r>
      <w:r>
        <w:rPr>
          <w:b/>
          <w:bCs/>
          <w:iCs/>
          <w:sz w:val="28"/>
          <w:szCs w:val="28"/>
        </w:rPr>
        <w:t xml:space="preserve"> </w:t>
      </w:r>
      <w:r w:rsidRPr="009301C6">
        <w:rPr>
          <w:sz w:val="28"/>
          <w:szCs w:val="28"/>
        </w:rPr>
        <w:t>расчет начальной цены предмета аукциона</w:t>
      </w:r>
      <w:r>
        <w:rPr>
          <w:sz w:val="28"/>
          <w:szCs w:val="28"/>
        </w:rPr>
        <w:t xml:space="preserve"> </w:t>
      </w:r>
      <w:r w:rsidRPr="009301C6">
        <w:rPr>
          <w:sz w:val="28"/>
          <w:szCs w:val="28"/>
        </w:rPr>
        <w:t xml:space="preserve">на право заключения договора </w:t>
      </w:r>
      <w:r w:rsidRPr="008D4F48">
        <w:rPr>
          <w:bCs/>
          <w:sz w:val="28"/>
          <w:szCs w:val="28"/>
        </w:rPr>
        <w:t>на установку и эксплуатацию рекламной конструкции</w:t>
      </w:r>
      <w:r>
        <w:rPr>
          <w:bCs/>
          <w:sz w:val="28"/>
          <w:szCs w:val="28"/>
        </w:rPr>
        <w:t xml:space="preserve"> (в год) произведен по </w:t>
      </w:r>
      <w:r w:rsidRPr="00433D59">
        <w:rPr>
          <w:sz w:val="28"/>
          <w:szCs w:val="28"/>
          <w:shd w:val="clear" w:color="auto" w:fill="FFFFFF"/>
        </w:rPr>
        <w:t>Методик</w:t>
      </w:r>
      <w:r>
        <w:rPr>
          <w:sz w:val="28"/>
          <w:szCs w:val="28"/>
          <w:shd w:val="clear" w:color="auto" w:fill="FFFFFF"/>
        </w:rPr>
        <w:t>е</w:t>
      </w:r>
      <w:r w:rsidRPr="00433D59">
        <w:rPr>
          <w:sz w:val="28"/>
          <w:szCs w:val="28"/>
          <w:shd w:val="clear" w:color="auto" w:fill="FFFFFF"/>
        </w:rPr>
        <w:t xml:space="preserve"> расчета платы за установку и эксплуатацию рекламной конструкции</w:t>
      </w:r>
      <w:r>
        <w:rPr>
          <w:sz w:val="28"/>
          <w:szCs w:val="28"/>
          <w:shd w:val="clear" w:color="auto" w:fill="FFFFFF"/>
        </w:rPr>
        <w:t xml:space="preserve">, утвержденной </w:t>
      </w:r>
      <w:r w:rsidRPr="00433D59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433D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Копейского городского округа </w:t>
      </w:r>
      <w:r w:rsidRPr="00433D59">
        <w:rPr>
          <w:sz w:val="28"/>
          <w:szCs w:val="28"/>
        </w:rPr>
        <w:t>от 21.05.2021 </w:t>
      </w:r>
      <w:r>
        <w:rPr>
          <w:sz w:val="28"/>
          <w:szCs w:val="28"/>
        </w:rPr>
        <w:t xml:space="preserve"> </w:t>
      </w:r>
      <w:r w:rsidRPr="00433D59">
        <w:rPr>
          <w:sz w:val="28"/>
          <w:szCs w:val="28"/>
        </w:rPr>
        <w:t>№ 985-п</w:t>
      </w:r>
      <w:r>
        <w:rPr>
          <w:sz w:val="28"/>
          <w:szCs w:val="28"/>
        </w:rPr>
        <w:t>.</w:t>
      </w:r>
    </w:p>
    <w:p w:rsidR="006358AB" w:rsidRPr="009301C6" w:rsidRDefault="006358AB" w:rsidP="006213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iCs/>
          <w:sz w:val="28"/>
          <w:szCs w:val="28"/>
        </w:rPr>
      </w:pPr>
    </w:p>
    <w:p w:rsidR="00E73904" w:rsidRPr="00E73904" w:rsidRDefault="00E73904" w:rsidP="00E73904">
      <w:pPr>
        <w:ind w:firstLine="709"/>
        <w:jc w:val="both"/>
        <w:rPr>
          <w:sz w:val="28"/>
          <w:szCs w:val="28"/>
        </w:rPr>
      </w:pPr>
    </w:p>
    <w:p w:rsidR="0004054F" w:rsidRDefault="0004054F" w:rsidP="0004054F">
      <w:pPr>
        <w:rPr>
          <w:bCs/>
          <w:sz w:val="28"/>
          <w:szCs w:val="28"/>
        </w:rPr>
      </w:pPr>
      <w:r w:rsidRPr="008D4F48">
        <w:rPr>
          <w:bCs/>
          <w:sz w:val="28"/>
          <w:szCs w:val="28"/>
        </w:rPr>
        <w:t>Сведения о лотах аукциона:</w:t>
      </w:r>
    </w:p>
    <w:p w:rsidR="006213EE" w:rsidRPr="008D4F48" w:rsidRDefault="006213EE" w:rsidP="0004054F">
      <w:pPr>
        <w:rPr>
          <w:bCs/>
          <w:sz w:val="28"/>
          <w:szCs w:val="28"/>
        </w:rPr>
      </w:pPr>
    </w:p>
    <w:tbl>
      <w:tblPr>
        <w:tblW w:w="5911" w:type="pct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53"/>
        <w:gridCol w:w="1245"/>
        <w:gridCol w:w="1371"/>
        <w:gridCol w:w="992"/>
        <w:gridCol w:w="1309"/>
        <w:gridCol w:w="572"/>
        <w:gridCol w:w="848"/>
        <w:gridCol w:w="997"/>
        <w:gridCol w:w="848"/>
        <w:gridCol w:w="992"/>
        <w:gridCol w:w="1557"/>
      </w:tblGrid>
      <w:tr w:rsidR="00375DFA" w:rsidRPr="0024723A" w:rsidTr="00375DFA">
        <w:trPr>
          <w:cantSplit/>
          <w:trHeight w:val="1134"/>
        </w:trPr>
        <w:tc>
          <w:tcPr>
            <w:tcW w:w="328" w:type="pct"/>
            <w:vMerge w:val="restart"/>
          </w:tcPr>
          <w:p w:rsidR="001A3D93" w:rsidRPr="00375DFA" w:rsidRDefault="001A3D93" w:rsidP="00BB3EC3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 w:rsidRPr="00375DFA">
              <w:rPr>
                <w:b/>
              </w:rPr>
              <w:t>№ лота</w:t>
            </w:r>
          </w:p>
        </w:tc>
        <w:tc>
          <w:tcPr>
            <w:tcW w:w="542" w:type="pct"/>
            <w:vMerge w:val="restart"/>
            <w:textDirection w:val="btLr"/>
          </w:tcPr>
          <w:p w:rsidR="001A3D93" w:rsidRPr="00375DFA" w:rsidRDefault="001A3D93" w:rsidP="00A65DEF">
            <w:pPr>
              <w:tabs>
                <w:tab w:val="left" w:pos="906"/>
              </w:tabs>
              <w:suppressAutoHyphens/>
              <w:ind w:left="113" w:right="113"/>
              <w:jc w:val="center"/>
              <w:rPr>
                <w:b/>
              </w:rPr>
            </w:pPr>
            <w:r w:rsidRPr="00375DFA">
              <w:rPr>
                <w:b/>
              </w:rPr>
              <w:t xml:space="preserve">№ рекламного места и </w:t>
            </w:r>
          </w:p>
          <w:p w:rsidR="0008155B" w:rsidRPr="00375DFA" w:rsidRDefault="001A3D93" w:rsidP="00A65DEF">
            <w:pPr>
              <w:tabs>
                <w:tab w:val="left" w:pos="906"/>
              </w:tabs>
              <w:suppressAutoHyphens/>
              <w:ind w:left="113" w:right="-49"/>
              <w:jc w:val="center"/>
              <w:rPr>
                <w:b/>
              </w:rPr>
            </w:pPr>
            <w:r w:rsidRPr="00375DFA">
              <w:rPr>
                <w:b/>
              </w:rPr>
              <w:t xml:space="preserve">№ графического макета в соответствии </w:t>
            </w:r>
          </w:p>
          <w:p w:rsidR="001A3D93" w:rsidRPr="00375DFA" w:rsidRDefault="001A3D93" w:rsidP="00A65DEF">
            <w:pPr>
              <w:tabs>
                <w:tab w:val="left" w:pos="906"/>
              </w:tabs>
              <w:suppressAutoHyphens/>
              <w:ind w:left="113" w:right="-49"/>
              <w:jc w:val="center"/>
              <w:rPr>
                <w:b/>
              </w:rPr>
            </w:pPr>
            <w:r w:rsidRPr="00375DFA">
              <w:rPr>
                <w:b/>
              </w:rPr>
              <w:t>со схемой</w:t>
            </w:r>
          </w:p>
          <w:p w:rsidR="001A3D93" w:rsidRPr="00375DFA" w:rsidRDefault="001A3D93" w:rsidP="00A65DEF">
            <w:pPr>
              <w:tabs>
                <w:tab w:val="left" w:pos="906"/>
              </w:tabs>
              <w:suppressAutoHyphens/>
              <w:ind w:left="113" w:right="-49"/>
              <w:jc w:val="center"/>
              <w:rPr>
                <w:rFonts w:eastAsia="Calibri"/>
                <w:b/>
                <w:lang w:eastAsia="en-US"/>
              </w:rPr>
            </w:pPr>
            <w:r w:rsidRPr="00375DFA">
              <w:rPr>
                <w:b/>
              </w:rPr>
              <w:t xml:space="preserve">размещения рекламных конструкций </w:t>
            </w:r>
          </w:p>
        </w:tc>
        <w:tc>
          <w:tcPr>
            <w:tcW w:w="597" w:type="pct"/>
            <w:vMerge w:val="restart"/>
            <w:textDirection w:val="btLr"/>
          </w:tcPr>
          <w:p w:rsidR="001A3D93" w:rsidRPr="00375DFA" w:rsidRDefault="001A3D93" w:rsidP="00A65DEF">
            <w:pPr>
              <w:suppressAutoHyphens/>
              <w:ind w:left="113" w:right="113"/>
              <w:jc w:val="center"/>
              <w:rPr>
                <w:rFonts w:eastAsia="Calibri"/>
                <w:b/>
                <w:lang w:eastAsia="en-US"/>
              </w:rPr>
            </w:pPr>
            <w:r w:rsidRPr="00375DFA">
              <w:rPr>
                <w:b/>
              </w:rPr>
              <w:t>Адрес места размещения</w:t>
            </w:r>
            <w:r w:rsidRPr="00375DFA">
              <w:rPr>
                <w:b/>
              </w:rPr>
              <w:br/>
              <w:t>рекламной конструкции (относительно ориентира)</w:t>
            </w:r>
          </w:p>
        </w:tc>
        <w:tc>
          <w:tcPr>
            <w:tcW w:w="432" w:type="pct"/>
            <w:vMerge w:val="restart"/>
            <w:textDirection w:val="btLr"/>
          </w:tcPr>
          <w:p w:rsidR="001A3D93" w:rsidRPr="00375DFA" w:rsidRDefault="001A3D93" w:rsidP="00A65DEF">
            <w:pPr>
              <w:suppressAutoHyphens/>
              <w:ind w:left="113" w:right="113"/>
              <w:jc w:val="center"/>
              <w:rPr>
                <w:b/>
              </w:rPr>
            </w:pPr>
            <w:r w:rsidRPr="00375DFA">
              <w:rPr>
                <w:b/>
              </w:rPr>
              <w:t>Срок действия</w:t>
            </w:r>
          </w:p>
          <w:p w:rsidR="001A3D93" w:rsidRPr="00375DFA" w:rsidRDefault="001A3D93" w:rsidP="00A65DEF">
            <w:pPr>
              <w:suppressAutoHyphens/>
              <w:ind w:left="113" w:right="113"/>
              <w:jc w:val="center"/>
              <w:rPr>
                <w:b/>
              </w:rPr>
            </w:pPr>
            <w:r w:rsidRPr="00375DFA">
              <w:rPr>
                <w:b/>
              </w:rPr>
              <w:t>Договора</w:t>
            </w:r>
          </w:p>
          <w:p w:rsidR="001A3D93" w:rsidRPr="00375DFA" w:rsidRDefault="001A3D93" w:rsidP="00A65DEF">
            <w:pPr>
              <w:suppressAutoHyphens/>
              <w:ind w:left="113" w:right="-108"/>
              <w:jc w:val="center"/>
              <w:rPr>
                <w:b/>
              </w:rPr>
            </w:pPr>
            <w:r w:rsidRPr="00375DFA">
              <w:rPr>
                <w:b/>
              </w:rPr>
              <w:t>(лет)</w:t>
            </w:r>
          </w:p>
        </w:tc>
        <w:tc>
          <w:tcPr>
            <w:tcW w:w="570" w:type="pct"/>
            <w:vMerge w:val="restart"/>
            <w:textDirection w:val="btLr"/>
          </w:tcPr>
          <w:p w:rsidR="001A3D93" w:rsidRPr="00375DFA" w:rsidRDefault="004E2B41" w:rsidP="004E2B41">
            <w:pPr>
              <w:suppressAutoHyphens/>
              <w:ind w:left="113" w:right="113"/>
              <w:jc w:val="center"/>
              <w:rPr>
                <w:b/>
              </w:rPr>
            </w:pPr>
            <w:r w:rsidRPr="00375DFA">
              <w:rPr>
                <w:b/>
              </w:rPr>
              <w:t>Тип и в</w:t>
            </w:r>
            <w:r w:rsidR="001A3D93" w:rsidRPr="00375DFA">
              <w:rPr>
                <w:b/>
              </w:rPr>
              <w:t>ид рекламной</w:t>
            </w:r>
            <w:r w:rsidR="001A3D93" w:rsidRPr="00375DFA">
              <w:rPr>
                <w:b/>
              </w:rPr>
              <w:br/>
              <w:t>конструкции</w:t>
            </w:r>
          </w:p>
        </w:tc>
        <w:tc>
          <w:tcPr>
            <w:tcW w:w="249" w:type="pct"/>
            <w:vMerge w:val="restart"/>
            <w:textDirection w:val="btLr"/>
          </w:tcPr>
          <w:p w:rsidR="001A3D93" w:rsidRPr="00375DFA" w:rsidRDefault="001A3D93" w:rsidP="00A65DEF">
            <w:pPr>
              <w:suppressAutoHyphens/>
              <w:ind w:left="113" w:right="-107"/>
              <w:jc w:val="center"/>
              <w:rPr>
                <w:b/>
              </w:rPr>
            </w:pPr>
            <w:r w:rsidRPr="00375DFA">
              <w:rPr>
                <w:b/>
              </w:rPr>
              <w:t>Количество</w:t>
            </w:r>
          </w:p>
          <w:p w:rsidR="001A3D93" w:rsidRPr="00375DFA" w:rsidRDefault="001A3D93" w:rsidP="00A65DEF">
            <w:pPr>
              <w:suppressAutoHyphens/>
              <w:ind w:left="113" w:right="-107"/>
              <w:jc w:val="center"/>
              <w:rPr>
                <w:b/>
              </w:rPr>
            </w:pPr>
            <w:r w:rsidRPr="00375DFA">
              <w:rPr>
                <w:b/>
              </w:rPr>
              <w:t>сторон</w:t>
            </w:r>
          </w:p>
        </w:tc>
        <w:tc>
          <w:tcPr>
            <w:tcW w:w="803" w:type="pct"/>
            <w:gridSpan w:val="2"/>
          </w:tcPr>
          <w:p w:rsidR="001A3D93" w:rsidRPr="00375DFA" w:rsidRDefault="001A3D93" w:rsidP="00A65DEF">
            <w:pPr>
              <w:suppressAutoHyphens/>
              <w:ind w:right="-108"/>
              <w:jc w:val="center"/>
              <w:rPr>
                <w:b/>
              </w:rPr>
            </w:pPr>
            <w:r w:rsidRPr="00375DFA">
              <w:rPr>
                <w:b/>
              </w:rPr>
              <w:t>Характеристика информационного поля</w:t>
            </w:r>
          </w:p>
        </w:tc>
        <w:tc>
          <w:tcPr>
            <w:tcW w:w="369" w:type="pct"/>
            <w:vMerge w:val="restart"/>
            <w:textDirection w:val="btLr"/>
          </w:tcPr>
          <w:p w:rsidR="001A3D93" w:rsidRPr="00375DFA" w:rsidRDefault="001A3D93" w:rsidP="00A65DEF">
            <w:pPr>
              <w:pStyle w:val="a9"/>
              <w:ind w:left="113" w:right="-1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5DFA">
              <w:rPr>
                <w:rFonts w:ascii="Times New Roman" w:hAnsi="Times New Roman"/>
                <w:b/>
                <w:sz w:val="20"/>
                <w:szCs w:val="20"/>
              </w:rPr>
              <w:t xml:space="preserve">Начальная цена предмета аукциона, </w:t>
            </w:r>
          </w:p>
          <w:p w:rsidR="001A3D93" w:rsidRPr="00375DFA" w:rsidRDefault="001A3D93" w:rsidP="00A65DEF">
            <w:pPr>
              <w:pStyle w:val="a9"/>
              <w:ind w:left="113" w:right="-1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5DFA">
              <w:rPr>
                <w:rFonts w:ascii="Times New Roman" w:hAnsi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432" w:type="pct"/>
            <w:vMerge w:val="restart"/>
            <w:textDirection w:val="btLr"/>
          </w:tcPr>
          <w:p w:rsidR="001A3D93" w:rsidRPr="00375DFA" w:rsidRDefault="001A3D93" w:rsidP="001A3D93">
            <w:pPr>
              <w:pStyle w:val="a9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5DFA">
              <w:rPr>
                <w:rFonts w:ascii="Times New Roman" w:hAnsi="Times New Roman"/>
                <w:b/>
                <w:sz w:val="20"/>
                <w:szCs w:val="20"/>
              </w:rPr>
              <w:t>Задаток</w:t>
            </w:r>
          </w:p>
          <w:p w:rsidR="001A3D93" w:rsidRPr="00375DFA" w:rsidRDefault="001A3D93" w:rsidP="001A3D93">
            <w:pPr>
              <w:pStyle w:val="a9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5DFA">
              <w:rPr>
                <w:rFonts w:ascii="Times New Roman" w:hAnsi="Times New Roman"/>
                <w:b/>
                <w:sz w:val="20"/>
                <w:szCs w:val="20"/>
              </w:rPr>
              <w:t>-  50 % от начальной цены аукциона,</w:t>
            </w:r>
          </w:p>
          <w:p w:rsidR="001A3D93" w:rsidRPr="00375DFA" w:rsidRDefault="001A3D93" w:rsidP="001A3D93">
            <w:pPr>
              <w:pStyle w:val="a9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5DFA">
              <w:rPr>
                <w:rFonts w:ascii="Times New Roman" w:hAnsi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678" w:type="pct"/>
            <w:vMerge w:val="restart"/>
            <w:textDirection w:val="btLr"/>
          </w:tcPr>
          <w:p w:rsidR="00375DFA" w:rsidRDefault="001A3D93" w:rsidP="001A3D93">
            <w:pPr>
              <w:pStyle w:val="a9"/>
              <w:ind w:left="-110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5DFA">
              <w:rPr>
                <w:rFonts w:ascii="Times New Roman" w:hAnsi="Times New Roman"/>
                <w:b/>
                <w:sz w:val="20"/>
                <w:szCs w:val="20"/>
              </w:rPr>
              <w:t xml:space="preserve">Величина повышения </w:t>
            </w:r>
            <w:proofErr w:type="gramStart"/>
            <w:r w:rsidRPr="00375DFA">
              <w:rPr>
                <w:rFonts w:ascii="Times New Roman" w:hAnsi="Times New Roman"/>
                <w:b/>
                <w:sz w:val="20"/>
                <w:szCs w:val="20"/>
              </w:rPr>
              <w:t>начальной</w:t>
            </w:r>
            <w:proofErr w:type="gramEnd"/>
            <w:r w:rsidRPr="00375DF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1A3D93" w:rsidRPr="00375DFA" w:rsidRDefault="001A3D93" w:rsidP="001A3D93">
            <w:pPr>
              <w:pStyle w:val="a9"/>
              <w:ind w:left="-110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5DFA">
              <w:rPr>
                <w:rFonts w:ascii="Times New Roman" w:hAnsi="Times New Roman"/>
                <w:b/>
                <w:sz w:val="20"/>
                <w:szCs w:val="20"/>
              </w:rPr>
              <w:t>цены предмета аукциона</w:t>
            </w:r>
          </w:p>
          <w:p w:rsidR="001A3D93" w:rsidRPr="00375DFA" w:rsidRDefault="001A3D93" w:rsidP="001A3D93">
            <w:pPr>
              <w:pStyle w:val="a9"/>
              <w:ind w:left="38" w:right="113"/>
              <w:rPr>
                <w:rFonts w:ascii="Times New Roman" w:hAnsi="Times New Roman"/>
                <w:b/>
                <w:sz w:val="20"/>
                <w:szCs w:val="20"/>
              </w:rPr>
            </w:pPr>
            <w:r w:rsidRPr="00375DFA">
              <w:rPr>
                <w:rFonts w:ascii="Times New Roman" w:hAnsi="Times New Roman"/>
                <w:b/>
                <w:sz w:val="20"/>
                <w:szCs w:val="20"/>
              </w:rPr>
              <w:t xml:space="preserve">(«шаг аукциона») </w:t>
            </w:r>
          </w:p>
          <w:p w:rsidR="001A3D93" w:rsidRPr="00375DFA" w:rsidRDefault="00375DFA" w:rsidP="001A3D93">
            <w:pPr>
              <w:pStyle w:val="a9"/>
              <w:ind w:left="-110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A3D93" w:rsidRPr="00375DFA">
              <w:rPr>
                <w:rFonts w:ascii="Times New Roman" w:hAnsi="Times New Roman"/>
                <w:b/>
                <w:sz w:val="20"/>
                <w:szCs w:val="20"/>
              </w:rPr>
              <w:t>- 10 %  от начальной цены предмета аукциона, руб.</w:t>
            </w:r>
          </w:p>
          <w:p w:rsidR="001A3D93" w:rsidRPr="00375DFA" w:rsidRDefault="001A3D93" w:rsidP="001A3D93">
            <w:pPr>
              <w:pStyle w:val="a9"/>
              <w:ind w:left="-110" w:right="113"/>
              <w:rPr>
                <w:rFonts w:ascii="Times New Roman" w:hAnsi="Times New Roman"/>
                <w:b/>
                <w:sz w:val="20"/>
                <w:szCs w:val="20"/>
              </w:rPr>
            </w:pPr>
            <w:r w:rsidRPr="00375DFA">
              <w:rPr>
                <w:rFonts w:ascii="Times New Roman" w:hAnsi="Times New Roman"/>
                <w:b/>
                <w:sz w:val="20"/>
                <w:szCs w:val="20"/>
              </w:rPr>
              <w:t xml:space="preserve"> руб.</w:t>
            </w:r>
          </w:p>
        </w:tc>
      </w:tr>
      <w:tr w:rsidR="00375DFA" w:rsidRPr="0024723A" w:rsidTr="00375DFA">
        <w:trPr>
          <w:cantSplit/>
          <w:trHeight w:val="2547"/>
        </w:trPr>
        <w:tc>
          <w:tcPr>
            <w:tcW w:w="328" w:type="pct"/>
            <w:vMerge/>
          </w:tcPr>
          <w:p w:rsidR="001A3D93" w:rsidRPr="00A65DEF" w:rsidRDefault="001A3D93" w:rsidP="00C43685">
            <w:pPr>
              <w:suppressAutoHyphens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42" w:type="pct"/>
            <w:vMerge/>
          </w:tcPr>
          <w:p w:rsidR="001A3D93" w:rsidRPr="00A65DEF" w:rsidRDefault="001A3D93" w:rsidP="00C43685">
            <w:pPr>
              <w:suppressAutoHyphens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97" w:type="pct"/>
            <w:vMerge/>
          </w:tcPr>
          <w:p w:rsidR="001A3D93" w:rsidRPr="00A65DEF" w:rsidRDefault="001A3D93" w:rsidP="00C43685">
            <w:pPr>
              <w:suppressAutoHyphens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32" w:type="pct"/>
            <w:vMerge/>
          </w:tcPr>
          <w:p w:rsidR="001A3D93" w:rsidRPr="00A65DEF" w:rsidRDefault="001A3D93" w:rsidP="00C43685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570" w:type="pct"/>
            <w:vMerge/>
          </w:tcPr>
          <w:p w:rsidR="001A3D93" w:rsidRPr="00A65DEF" w:rsidRDefault="001A3D93" w:rsidP="00C43685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249" w:type="pct"/>
            <w:vMerge/>
          </w:tcPr>
          <w:p w:rsidR="001A3D93" w:rsidRPr="00A65DEF" w:rsidRDefault="001A3D93" w:rsidP="00C43685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369" w:type="pct"/>
            <w:textDirection w:val="btLr"/>
          </w:tcPr>
          <w:p w:rsidR="001A3D93" w:rsidRPr="001A3D93" w:rsidRDefault="001A3D93" w:rsidP="001A3D93">
            <w:pPr>
              <w:suppressAutoHyphens/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1A3D93" w:rsidRDefault="001A3D93" w:rsidP="001A3D93">
            <w:pPr>
              <w:suppressAutoHyphens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A3D93">
              <w:rPr>
                <w:b/>
                <w:sz w:val="18"/>
                <w:szCs w:val="18"/>
              </w:rPr>
              <w:t xml:space="preserve">Размер 1-ой стороны, </w:t>
            </w:r>
          </w:p>
          <w:p w:rsidR="001A3D93" w:rsidRPr="001A3D93" w:rsidRDefault="001A3D93" w:rsidP="001A3D93">
            <w:pPr>
              <w:suppressAutoHyphens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A3D93">
              <w:rPr>
                <w:b/>
                <w:sz w:val="18"/>
                <w:szCs w:val="18"/>
              </w:rPr>
              <w:t>м</w:t>
            </w:r>
          </w:p>
          <w:p w:rsidR="001A3D93" w:rsidRPr="001A3D93" w:rsidRDefault="001A3D93" w:rsidP="001A3D93">
            <w:pPr>
              <w:suppressAutoHyphens/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1A3D93" w:rsidRPr="001A3D93" w:rsidRDefault="001A3D93" w:rsidP="001A3D93">
            <w:pPr>
              <w:suppressAutoHyphens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pct"/>
            <w:textDirection w:val="btLr"/>
          </w:tcPr>
          <w:p w:rsidR="001A3D93" w:rsidRDefault="001A3D93" w:rsidP="001A3D93">
            <w:pPr>
              <w:suppressAutoHyphens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A3D93">
              <w:rPr>
                <w:b/>
                <w:sz w:val="18"/>
                <w:szCs w:val="18"/>
              </w:rPr>
              <w:t xml:space="preserve">Общая площадь, </w:t>
            </w:r>
          </w:p>
          <w:p w:rsidR="001A3D93" w:rsidRPr="001A3D93" w:rsidRDefault="001A3D93" w:rsidP="001A3D93">
            <w:pPr>
              <w:suppressAutoHyphens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A3D93">
              <w:rPr>
                <w:b/>
                <w:sz w:val="18"/>
                <w:szCs w:val="18"/>
              </w:rPr>
              <w:t>кв. метров</w:t>
            </w:r>
          </w:p>
        </w:tc>
        <w:tc>
          <w:tcPr>
            <w:tcW w:w="369" w:type="pct"/>
            <w:vMerge/>
          </w:tcPr>
          <w:p w:rsidR="001A3D93" w:rsidRPr="00A65DEF" w:rsidRDefault="001A3D93" w:rsidP="00BB3EC3">
            <w:pPr>
              <w:suppressAutoHyphens/>
              <w:ind w:right="-86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</w:tcPr>
          <w:p w:rsidR="001A3D93" w:rsidRPr="00A65DEF" w:rsidRDefault="001A3D93" w:rsidP="00C43685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678" w:type="pct"/>
            <w:vMerge/>
          </w:tcPr>
          <w:p w:rsidR="001A3D93" w:rsidRPr="00A65DEF" w:rsidRDefault="001A3D93" w:rsidP="00C43685">
            <w:pPr>
              <w:suppressAutoHyphens/>
              <w:rPr>
                <w:sz w:val="18"/>
                <w:szCs w:val="18"/>
              </w:rPr>
            </w:pPr>
          </w:p>
        </w:tc>
      </w:tr>
      <w:tr w:rsidR="00375DFA" w:rsidRPr="0090033D" w:rsidTr="00375DFA">
        <w:tc>
          <w:tcPr>
            <w:tcW w:w="328" w:type="pct"/>
            <w:shd w:val="clear" w:color="auto" w:fill="auto"/>
          </w:tcPr>
          <w:p w:rsidR="00A65DEF" w:rsidRPr="00BB3EC3" w:rsidRDefault="00A65DEF" w:rsidP="00A65DEF">
            <w:pPr>
              <w:suppressAutoHyphens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B3EC3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2" w:type="pct"/>
            <w:shd w:val="clear" w:color="auto" w:fill="auto"/>
          </w:tcPr>
          <w:p w:rsidR="00DC6327" w:rsidRDefault="00DC6327" w:rsidP="00A65DEF">
            <w:pPr>
              <w:suppressAutoHyphens/>
              <w:jc w:val="center"/>
              <w:rPr>
                <w:sz w:val="18"/>
                <w:szCs w:val="18"/>
              </w:rPr>
            </w:pPr>
            <w:r w:rsidRPr="00DC6327">
              <w:rPr>
                <w:sz w:val="18"/>
                <w:szCs w:val="18"/>
              </w:rPr>
              <w:t>графический макет № 5-В, на Карте</w:t>
            </w:r>
            <w:r>
              <w:rPr>
                <w:sz w:val="18"/>
                <w:szCs w:val="18"/>
              </w:rPr>
              <w:t xml:space="preserve">  -</w:t>
            </w:r>
            <w:r w:rsidRPr="00DC6327">
              <w:rPr>
                <w:sz w:val="18"/>
                <w:szCs w:val="18"/>
              </w:rPr>
              <w:t xml:space="preserve"> </w:t>
            </w:r>
          </w:p>
          <w:p w:rsidR="00DC6327" w:rsidRDefault="00DC6327" w:rsidP="00A65DEF">
            <w:pPr>
              <w:suppressAutoHyphens/>
              <w:jc w:val="center"/>
              <w:rPr>
                <w:sz w:val="18"/>
                <w:szCs w:val="18"/>
              </w:rPr>
            </w:pPr>
            <w:r w:rsidRPr="00DC6327">
              <w:rPr>
                <w:sz w:val="18"/>
                <w:szCs w:val="18"/>
              </w:rPr>
              <w:t xml:space="preserve">№  50, </w:t>
            </w:r>
          </w:p>
          <w:p w:rsidR="00A65DEF" w:rsidRPr="00DC6327" w:rsidRDefault="00DC6327" w:rsidP="00A65DEF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C6327">
              <w:rPr>
                <w:sz w:val="18"/>
                <w:szCs w:val="18"/>
              </w:rPr>
              <w:t>центр города</w:t>
            </w:r>
          </w:p>
        </w:tc>
        <w:tc>
          <w:tcPr>
            <w:tcW w:w="597" w:type="pct"/>
            <w:shd w:val="clear" w:color="auto" w:fill="auto"/>
          </w:tcPr>
          <w:p w:rsidR="00A65DEF" w:rsidRPr="00DC6327" w:rsidRDefault="00DC6327" w:rsidP="00A65DEF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C6327">
              <w:rPr>
                <w:bCs/>
                <w:sz w:val="18"/>
                <w:szCs w:val="18"/>
              </w:rPr>
              <w:t xml:space="preserve">г. Копейск,  </w:t>
            </w:r>
            <w:r w:rsidRPr="00DC6327">
              <w:rPr>
                <w:sz w:val="18"/>
                <w:szCs w:val="18"/>
              </w:rPr>
              <w:t>пр. Победы, 66, по ходу движения в центр города</w:t>
            </w:r>
          </w:p>
        </w:tc>
        <w:tc>
          <w:tcPr>
            <w:tcW w:w="432" w:type="pct"/>
          </w:tcPr>
          <w:p w:rsidR="00A65DEF" w:rsidRPr="00BB3EC3" w:rsidRDefault="00A65DEF" w:rsidP="00A65DEF">
            <w:pPr>
              <w:suppressAutoHyphens/>
              <w:jc w:val="center"/>
              <w:rPr>
                <w:sz w:val="18"/>
                <w:szCs w:val="18"/>
              </w:rPr>
            </w:pPr>
            <w:r w:rsidRPr="00BB3EC3">
              <w:rPr>
                <w:sz w:val="18"/>
                <w:szCs w:val="18"/>
              </w:rPr>
              <w:t>5 лет</w:t>
            </w:r>
          </w:p>
        </w:tc>
        <w:tc>
          <w:tcPr>
            <w:tcW w:w="570" w:type="pct"/>
            <w:shd w:val="clear" w:color="auto" w:fill="auto"/>
          </w:tcPr>
          <w:p w:rsidR="00A65DEF" w:rsidRPr="00DC6327" w:rsidRDefault="00A65DEF" w:rsidP="00DC6327">
            <w:pPr>
              <w:suppressAutoHyphens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C6327">
              <w:rPr>
                <w:sz w:val="18"/>
                <w:szCs w:val="18"/>
              </w:rPr>
              <w:t>Отдельно стоящая рекламная конструкция</w:t>
            </w:r>
            <w:r w:rsidRPr="00DC6327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DC6327" w:rsidRPr="00DC6327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- </w:t>
            </w:r>
            <w:r w:rsidR="00DC6327" w:rsidRPr="00DC6327">
              <w:rPr>
                <w:sz w:val="18"/>
                <w:szCs w:val="18"/>
              </w:rPr>
              <w:t xml:space="preserve"> </w:t>
            </w:r>
            <w:proofErr w:type="spellStart"/>
            <w:r w:rsidR="00DC6327" w:rsidRPr="00DC6327">
              <w:rPr>
                <w:sz w:val="18"/>
                <w:szCs w:val="18"/>
              </w:rPr>
              <w:t>билборд</w:t>
            </w:r>
            <w:proofErr w:type="spellEnd"/>
          </w:p>
        </w:tc>
        <w:tc>
          <w:tcPr>
            <w:tcW w:w="249" w:type="pct"/>
          </w:tcPr>
          <w:p w:rsidR="00A65DEF" w:rsidRDefault="00A65DEF" w:rsidP="00DC6327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C6327" w:rsidRDefault="00DC6327" w:rsidP="00DC6327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C6327" w:rsidRPr="00BB3EC3" w:rsidRDefault="00DC6327" w:rsidP="00DC6327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69" w:type="pct"/>
          </w:tcPr>
          <w:p w:rsidR="00A65DEF" w:rsidRDefault="00A65DEF" w:rsidP="00DC6327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C6327" w:rsidRDefault="00DC6327" w:rsidP="00DC6327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C6327" w:rsidRPr="00BB3EC3" w:rsidRDefault="00DC6327" w:rsidP="00DC6327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  <w:r>
              <w:rPr>
                <w:sz w:val="18"/>
                <w:szCs w:val="18"/>
              </w:rPr>
              <w:t xml:space="preserve"> 6</w:t>
            </w:r>
          </w:p>
        </w:tc>
        <w:tc>
          <w:tcPr>
            <w:tcW w:w="434" w:type="pct"/>
          </w:tcPr>
          <w:p w:rsidR="00A65DEF" w:rsidRDefault="00A65DEF" w:rsidP="00DC6327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C6327" w:rsidRDefault="00DC6327" w:rsidP="00DC6327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C6327" w:rsidRPr="00BB3EC3" w:rsidRDefault="00DC6327" w:rsidP="00DC6327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369" w:type="pct"/>
          </w:tcPr>
          <w:p w:rsidR="00A65DEF" w:rsidRDefault="00A65DEF" w:rsidP="00DC6327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DC6327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DC6327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72 900</w:t>
            </w:r>
          </w:p>
        </w:tc>
        <w:tc>
          <w:tcPr>
            <w:tcW w:w="432" w:type="pct"/>
          </w:tcPr>
          <w:p w:rsidR="00A65DEF" w:rsidRDefault="00A65DEF" w:rsidP="00DC6327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DC6327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DC6327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36 450</w:t>
            </w:r>
          </w:p>
        </w:tc>
        <w:tc>
          <w:tcPr>
            <w:tcW w:w="678" w:type="pct"/>
          </w:tcPr>
          <w:p w:rsidR="00A65DEF" w:rsidRDefault="00A65DEF" w:rsidP="00DC6327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DC6327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DC6327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7 290</w:t>
            </w:r>
          </w:p>
        </w:tc>
      </w:tr>
      <w:tr w:rsidR="00D26552" w:rsidRPr="0090033D" w:rsidTr="00375DFA">
        <w:tc>
          <w:tcPr>
            <w:tcW w:w="328" w:type="pct"/>
            <w:shd w:val="clear" w:color="auto" w:fill="auto"/>
          </w:tcPr>
          <w:p w:rsidR="00D26552" w:rsidRPr="00BB3EC3" w:rsidRDefault="00D26552" w:rsidP="00A65DEF">
            <w:pPr>
              <w:suppressAutoHyphens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B3EC3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42" w:type="pct"/>
            <w:shd w:val="clear" w:color="auto" w:fill="auto"/>
          </w:tcPr>
          <w:p w:rsidR="00D26552" w:rsidRDefault="00D26552" w:rsidP="00A65DEF">
            <w:pPr>
              <w:suppressAutoHyphens/>
              <w:jc w:val="center"/>
              <w:rPr>
                <w:sz w:val="18"/>
                <w:szCs w:val="18"/>
              </w:rPr>
            </w:pPr>
            <w:r w:rsidRPr="005733F7">
              <w:rPr>
                <w:sz w:val="18"/>
                <w:szCs w:val="18"/>
              </w:rPr>
              <w:t xml:space="preserve">графический макет № 5-Б, на Карте </w:t>
            </w:r>
          </w:p>
          <w:p w:rsidR="00D26552" w:rsidRDefault="00D26552" w:rsidP="00A65DEF">
            <w:pPr>
              <w:suppressAutoHyphens/>
              <w:jc w:val="center"/>
              <w:rPr>
                <w:sz w:val="18"/>
                <w:szCs w:val="18"/>
              </w:rPr>
            </w:pPr>
            <w:r w:rsidRPr="005733F7">
              <w:rPr>
                <w:sz w:val="18"/>
                <w:szCs w:val="18"/>
              </w:rPr>
              <w:t xml:space="preserve">№  50, </w:t>
            </w:r>
          </w:p>
          <w:p w:rsidR="00D26552" w:rsidRPr="005733F7" w:rsidRDefault="00D26552" w:rsidP="00A65DEF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5733F7">
              <w:rPr>
                <w:sz w:val="18"/>
                <w:szCs w:val="18"/>
              </w:rPr>
              <w:t>центр города</w:t>
            </w:r>
          </w:p>
        </w:tc>
        <w:tc>
          <w:tcPr>
            <w:tcW w:w="597" w:type="pct"/>
            <w:shd w:val="clear" w:color="auto" w:fill="auto"/>
          </w:tcPr>
          <w:p w:rsidR="00D26552" w:rsidRPr="005733F7" w:rsidRDefault="00D26552" w:rsidP="00A65DEF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5733F7">
              <w:rPr>
                <w:bCs/>
                <w:sz w:val="18"/>
                <w:szCs w:val="18"/>
              </w:rPr>
              <w:t xml:space="preserve">г. Копейск,  </w:t>
            </w:r>
            <w:r w:rsidRPr="005733F7">
              <w:rPr>
                <w:sz w:val="18"/>
                <w:szCs w:val="18"/>
              </w:rPr>
              <w:t xml:space="preserve">пр. Победы, 66, по ходу движения из центра </w:t>
            </w:r>
            <w:proofErr w:type="gramStart"/>
            <w:r w:rsidRPr="005733F7">
              <w:rPr>
                <w:sz w:val="18"/>
                <w:szCs w:val="18"/>
              </w:rPr>
              <w:t>г</w:t>
            </w:r>
            <w:proofErr w:type="gramEnd"/>
          </w:p>
        </w:tc>
        <w:tc>
          <w:tcPr>
            <w:tcW w:w="432" w:type="pct"/>
          </w:tcPr>
          <w:p w:rsidR="00D26552" w:rsidRPr="00BB3EC3" w:rsidRDefault="00D26552" w:rsidP="00A65DEF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B3EC3">
              <w:rPr>
                <w:sz w:val="18"/>
                <w:szCs w:val="18"/>
              </w:rPr>
              <w:t>5 лет</w:t>
            </w:r>
          </w:p>
        </w:tc>
        <w:tc>
          <w:tcPr>
            <w:tcW w:w="570" w:type="pct"/>
            <w:shd w:val="clear" w:color="auto" w:fill="auto"/>
          </w:tcPr>
          <w:p w:rsidR="00D26552" w:rsidRPr="00DC6327" w:rsidRDefault="00D26552" w:rsidP="00375DFA">
            <w:pPr>
              <w:suppressAutoHyphens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C6327">
              <w:rPr>
                <w:sz w:val="18"/>
                <w:szCs w:val="18"/>
              </w:rPr>
              <w:t>Отдельно стоящая рекламная конструкция</w:t>
            </w:r>
            <w:r w:rsidRPr="00DC6327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- </w:t>
            </w:r>
            <w:r w:rsidRPr="00DC6327">
              <w:rPr>
                <w:sz w:val="18"/>
                <w:szCs w:val="18"/>
              </w:rPr>
              <w:t xml:space="preserve"> </w:t>
            </w:r>
            <w:proofErr w:type="spellStart"/>
            <w:r w:rsidRPr="00DC6327">
              <w:rPr>
                <w:sz w:val="18"/>
                <w:szCs w:val="18"/>
              </w:rPr>
              <w:t>билборд</w:t>
            </w:r>
            <w:proofErr w:type="spellEnd"/>
          </w:p>
        </w:tc>
        <w:tc>
          <w:tcPr>
            <w:tcW w:w="249" w:type="pct"/>
          </w:tcPr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69" w:type="pct"/>
          </w:tcPr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  <w:r>
              <w:rPr>
                <w:sz w:val="18"/>
                <w:szCs w:val="18"/>
              </w:rPr>
              <w:t xml:space="preserve"> 6</w:t>
            </w:r>
          </w:p>
        </w:tc>
        <w:tc>
          <w:tcPr>
            <w:tcW w:w="434" w:type="pct"/>
          </w:tcPr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369" w:type="pct"/>
          </w:tcPr>
          <w:p w:rsidR="00D26552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72 900</w:t>
            </w:r>
          </w:p>
        </w:tc>
        <w:tc>
          <w:tcPr>
            <w:tcW w:w="432" w:type="pct"/>
          </w:tcPr>
          <w:p w:rsidR="00D26552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36 450</w:t>
            </w:r>
          </w:p>
        </w:tc>
        <w:tc>
          <w:tcPr>
            <w:tcW w:w="678" w:type="pct"/>
          </w:tcPr>
          <w:p w:rsidR="00D26552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7 290</w:t>
            </w:r>
          </w:p>
        </w:tc>
      </w:tr>
      <w:tr w:rsidR="00D26552" w:rsidRPr="0090033D" w:rsidTr="00375DFA">
        <w:tc>
          <w:tcPr>
            <w:tcW w:w="328" w:type="pct"/>
            <w:shd w:val="clear" w:color="auto" w:fill="auto"/>
          </w:tcPr>
          <w:p w:rsidR="00D26552" w:rsidRPr="00BB3EC3" w:rsidRDefault="00D26552" w:rsidP="00A65DEF">
            <w:pPr>
              <w:suppressAutoHyphens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B3EC3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42" w:type="pct"/>
            <w:shd w:val="clear" w:color="auto" w:fill="auto"/>
          </w:tcPr>
          <w:p w:rsidR="00D26552" w:rsidRDefault="00D26552" w:rsidP="00A65DEF">
            <w:pPr>
              <w:suppressAutoHyphens/>
              <w:jc w:val="center"/>
              <w:rPr>
                <w:sz w:val="18"/>
                <w:szCs w:val="18"/>
              </w:rPr>
            </w:pPr>
            <w:r w:rsidRPr="005733F7">
              <w:rPr>
                <w:sz w:val="18"/>
                <w:szCs w:val="18"/>
              </w:rPr>
              <w:t xml:space="preserve">графический макет № 5-Е, на Карте №  51, </w:t>
            </w:r>
          </w:p>
          <w:p w:rsidR="00D26552" w:rsidRPr="005733F7" w:rsidRDefault="00D26552" w:rsidP="00A65DEF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5733F7">
              <w:rPr>
                <w:sz w:val="18"/>
                <w:szCs w:val="18"/>
              </w:rPr>
              <w:t>центр города</w:t>
            </w:r>
          </w:p>
        </w:tc>
        <w:tc>
          <w:tcPr>
            <w:tcW w:w="597" w:type="pct"/>
            <w:shd w:val="clear" w:color="auto" w:fill="auto"/>
          </w:tcPr>
          <w:p w:rsidR="00D26552" w:rsidRPr="005733F7" w:rsidRDefault="00D26552" w:rsidP="00A65DEF">
            <w:pPr>
              <w:jc w:val="center"/>
              <w:rPr>
                <w:sz w:val="18"/>
                <w:szCs w:val="18"/>
              </w:rPr>
            </w:pPr>
            <w:r w:rsidRPr="005733F7">
              <w:rPr>
                <w:bCs/>
                <w:sz w:val="18"/>
                <w:szCs w:val="18"/>
              </w:rPr>
              <w:t xml:space="preserve">г.   Копейск,    </w:t>
            </w:r>
            <w:r w:rsidRPr="005733F7">
              <w:rPr>
                <w:sz w:val="18"/>
                <w:szCs w:val="18"/>
              </w:rPr>
              <w:t>пр. Славы,     восточнее     ТК «Сцена»</w:t>
            </w:r>
          </w:p>
        </w:tc>
        <w:tc>
          <w:tcPr>
            <w:tcW w:w="432" w:type="pct"/>
          </w:tcPr>
          <w:p w:rsidR="00D26552" w:rsidRPr="00BB3EC3" w:rsidRDefault="00D26552" w:rsidP="005733F7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BB3EC3">
              <w:rPr>
                <w:sz w:val="18"/>
                <w:szCs w:val="18"/>
              </w:rPr>
              <w:t xml:space="preserve"> лет</w:t>
            </w:r>
          </w:p>
        </w:tc>
        <w:tc>
          <w:tcPr>
            <w:tcW w:w="570" w:type="pct"/>
            <w:shd w:val="clear" w:color="auto" w:fill="auto"/>
          </w:tcPr>
          <w:p w:rsidR="00D26552" w:rsidRPr="00BB3EC3" w:rsidRDefault="00D26552" w:rsidP="00375DFA">
            <w:pPr>
              <w:suppressAutoHyphens/>
              <w:ind w:right="-109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BB3EC3">
              <w:rPr>
                <w:rFonts w:eastAsia="Calibri"/>
                <w:color w:val="000000"/>
                <w:sz w:val="18"/>
                <w:szCs w:val="18"/>
                <w:lang w:eastAsia="en-US"/>
              </w:rPr>
              <w:t>Отдельно стоящая рекламная конструкция</w:t>
            </w: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- </w:t>
            </w:r>
            <w:r w:rsidRPr="005733F7">
              <w:rPr>
                <w:sz w:val="18"/>
                <w:szCs w:val="18"/>
              </w:rPr>
              <w:t>светодиодный экран</w:t>
            </w:r>
          </w:p>
        </w:tc>
        <w:tc>
          <w:tcPr>
            <w:tcW w:w="249" w:type="pct"/>
          </w:tcPr>
          <w:p w:rsidR="00D26552" w:rsidRDefault="00D26552" w:rsidP="00DC6327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:rsidR="00D26552" w:rsidRDefault="00D26552" w:rsidP="00DC6327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:rsidR="00D26552" w:rsidRPr="00BB3EC3" w:rsidRDefault="00D26552" w:rsidP="00DC6327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69" w:type="pct"/>
          </w:tcPr>
          <w:p w:rsidR="00D26552" w:rsidRDefault="00D26552" w:rsidP="00DC6327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DC6327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5733F7" w:rsidRDefault="00D26552" w:rsidP="00DC6327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5733F7">
              <w:rPr>
                <w:sz w:val="18"/>
                <w:szCs w:val="18"/>
              </w:rPr>
              <w:t>5,8х</w:t>
            </w:r>
            <w:proofErr w:type="gramStart"/>
            <w:r w:rsidRPr="005733F7">
              <w:rPr>
                <w:sz w:val="18"/>
                <w:szCs w:val="18"/>
              </w:rPr>
              <w:t>2</w:t>
            </w:r>
            <w:proofErr w:type="gramEnd"/>
            <w:r w:rsidRPr="005733F7">
              <w:rPr>
                <w:sz w:val="18"/>
                <w:szCs w:val="18"/>
              </w:rPr>
              <w:t>,9</w:t>
            </w:r>
          </w:p>
        </w:tc>
        <w:tc>
          <w:tcPr>
            <w:tcW w:w="434" w:type="pct"/>
          </w:tcPr>
          <w:p w:rsidR="00D26552" w:rsidRDefault="00D26552" w:rsidP="00DC6327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:rsidR="00D26552" w:rsidRDefault="00D26552" w:rsidP="00DC6327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:rsidR="00D26552" w:rsidRPr="00BB3EC3" w:rsidRDefault="00D26552" w:rsidP="00DC6327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50,5</w:t>
            </w:r>
          </w:p>
        </w:tc>
        <w:tc>
          <w:tcPr>
            <w:tcW w:w="369" w:type="pct"/>
          </w:tcPr>
          <w:p w:rsidR="00D26552" w:rsidRDefault="00D26552" w:rsidP="00DC6327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:rsidR="00D26552" w:rsidRDefault="00D26552" w:rsidP="00DC6327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:rsidR="00D26552" w:rsidRPr="00BB3EC3" w:rsidRDefault="00D26552" w:rsidP="00DC6327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189 375</w:t>
            </w:r>
          </w:p>
        </w:tc>
        <w:tc>
          <w:tcPr>
            <w:tcW w:w="432" w:type="pct"/>
          </w:tcPr>
          <w:p w:rsidR="00D26552" w:rsidRDefault="00D26552" w:rsidP="00DC6327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:rsidR="00D26552" w:rsidRDefault="00D26552" w:rsidP="00DC6327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:rsidR="00D26552" w:rsidRPr="00BB3EC3" w:rsidRDefault="00D26552" w:rsidP="00DC6327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94 687,50</w:t>
            </w:r>
          </w:p>
        </w:tc>
        <w:tc>
          <w:tcPr>
            <w:tcW w:w="678" w:type="pct"/>
          </w:tcPr>
          <w:p w:rsidR="00D26552" w:rsidRDefault="00D26552" w:rsidP="00DC6327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:rsidR="00D26552" w:rsidRDefault="00D26552" w:rsidP="00DC6327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  <w:p w:rsidR="00D26552" w:rsidRPr="00BB3EC3" w:rsidRDefault="00D26552" w:rsidP="00DC6327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18 937,50</w:t>
            </w:r>
          </w:p>
        </w:tc>
      </w:tr>
      <w:tr w:rsidR="00D26552" w:rsidRPr="0090033D" w:rsidTr="00375DFA">
        <w:tc>
          <w:tcPr>
            <w:tcW w:w="328" w:type="pct"/>
            <w:shd w:val="clear" w:color="auto" w:fill="auto"/>
          </w:tcPr>
          <w:p w:rsidR="00D26552" w:rsidRPr="0090033D" w:rsidRDefault="00D26552" w:rsidP="00A65DEF">
            <w:pPr>
              <w:suppressAutoHyphens/>
              <w:jc w:val="center"/>
              <w:rPr>
                <w:rFonts w:eastAsia="Calibri"/>
                <w:lang w:eastAsia="en-US"/>
              </w:rPr>
            </w:pPr>
            <w:r w:rsidRPr="0090033D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42" w:type="pct"/>
            <w:shd w:val="clear" w:color="auto" w:fill="auto"/>
          </w:tcPr>
          <w:p w:rsidR="00D26552" w:rsidRDefault="00D26552" w:rsidP="00A65DEF">
            <w:pPr>
              <w:suppressAutoHyphens/>
              <w:jc w:val="center"/>
              <w:rPr>
                <w:sz w:val="18"/>
                <w:szCs w:val="18"/>
              </w:rPr>
            </w:pPr>
            <w:r w:rsidRPr="00375DFA">
              <w:rPr>
                <w:sz w:val="18"/>
                <w:szCs w:val="18"/>
              </w:rPr>
              <w:t>графический макет № 5-В, на Карте</w:t>
            </w:r>
          </w:p>
          <w:p w:rsidR="00D26552" w:rsidRDefault="00D26552" w:rsidP="00A65DEF">
            <w:pPr>
              <w:suppressAutoHyphens/>
              <w:jc w:val="center"/>
              <w:rPr>
                <w:sz w:val="18"/>
                <w:szCs w:val="18"/>
              </w:rPr>
            </w:pPr>
            <w:r w:rsidRPr="00375DFA">
              <w:rPr>
                <w:sz w:val="18"/>
                <w:szCs w:val="18"/>
              </w:rPr>
              <w:t xml:space="preserve"> №  52, </w:t>
            </w:r>
          </w:p>
          <w:p w:rsidR="00D26552" w:rsidRPr="00375DFA" w:rsidRDefault="00D26552" w:rsidP="00A65DEF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75DFA">
              <w:rPr>
                <w:sz w:val="18"/>
                <w:szCs w:val="18"/>
              </w:rPr>
              <w:t>центр города</w:t>
            </w:r>
          </w:p>
        </w:tc>
        <w:tc>
          <w:tcPr>
            <w:tcW w:w="597" w:type="pct"/>
            <w:shd w:val="clear" w:color="auto" w:fill="auto"/>
          </w:tcPr>
          <w:p w:rsidR="00D26552" w:rsidRPr="00375DFA" w:rsidRDefault="00D26552" w:rsidP="00A65DEF">
            <w:pPr>
              <w:jc w:val="center"/>
              <w:rPr>
                <w:sz w:val="18"/>
                <w:szCs w:val="18"/>
              </w:rPr>
            </w:pPr>
            <w:r w:rsidRPr="00375DFA">
              <w:rPr>
                <w:bCs/>
                <w:sz w:val="18"/>
                <w:szCs w:val="18"/>
              </w:rPr>
              <w:t xml:space="preserve">г.   Копейск,    </w:t>
            </w:r>
            <w:r w:rsidRPr="00375DFA">
              <w:rPr>
                <w:sz w:val="18"/>
                <w:szCs w:val="18"/>
              </w:rPr>
              <w:t>пр. Победы, северо-западнее здания № 47/1</w:t>
            </w:r>
          </w:p>
        </w:tc>
        <w:tc>
          <w:tcPr>
            <w:tcW w:w="432" w:type="pct"/>
          </w:tcPr>
          <w:p w:rsidR="00D26552" w:rsidRPr="0090033D" w:rsidRDefault="00D26552" w:rsidP="00A65DEF">
            <w:pPr>
              <w:suppressAutoHyphens/>
              <w:jc w:val="center"/>
            </w:pPr>
            <w:r>
              <w:t>5 лет</w:t>
            </w:r>
          </w:p>
        </w:tc>
        <w:tc>
          <w:tcPr>
            <w:tcW w:w="570" w:type="pct"/>
            <w:shd w:val="clear" w:color="auto" w:fill="auto"/>
          </w:tcPr>
          <w:p w:rsidR="00D26552" w:rsidRPr="00DC6327" w:rsidRDefault="00D26552" w:rsidP="00375DFA">
            <w:pPr>
              <w:suppressAutoHyphens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C6327">
              <w:rPr>
                <w:sz w:val="18"/>
                <w:szCs w:val="18"/>
              </w:rPr>
              <w:t>Отдельно стоящая рекламная конструкция</w:t>
            </w:r>
            <w:r w:rsidRPr="00DC6327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- </w:t>
            </w:r>
            <w:r w:rsidRPr="00DC6327">
              <w:rPr>
                <w:sz w:val="18"/>
                <w:szCs w:val="18"/>
              </w:rPr>
              <w:t xml:space="preserve"> </w:t>
            </w:r>
            <w:proofErr w:type="spellStart"/>
            <w:r w:rsidRPr="00DC6327">
              <w:rPr>
                <w:sz w:val="18"/>
                <w:szCs w:val="18"/>
              </w:rPr>
              <w:t>билборд</w:t>
            </w:r>
            <w:proofErr w:type="spellEnd"/>
          </w:p>
        </w:tc>
        <w:tc>
          <w:tcPr>
            <w:tcW w:w="249" w:type="pct"/>
          </w:tcPr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69" w:type="pct"/>
          </w:tcPr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  <w:r>
              <w:rPr>
                <w:sz w:val="18"/>
                <w:szCs w:val="18"/>
              </w:rPr>
              <w:t xml:space="preserve"> 6</w:t>
            </w:r>
          </w:p>
        </w:tc>
        <w:tc>
          <w:tcPr>
            <w:tcW w:w="434" w:type="pct"/>
          </w:tcPr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369" w:type="pct"/>
          </w:tcPr>
          <w:p w:rsidR="00D26552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72 900</w:t>
            </w:r>
          </w:p>
        </w:tc>
        <w:tc>
          <w:tcPr>
            <w:tcW w:w="432" w:type="pct"/>
          </w:tcPr>
          <w:p w:rsidR="00D26552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36 450</w:t>
            </w:r>
          </w:p>
        </w:tc>
        <w:tc>
          <w:tcPr>
            <w:tcW w:w="678" w:type="pct"/>
          </w:tcPr>
          <w:p w:rsidR="00D26552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D26552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7 290</w:t>
            </w:r>
          </w:p>
        </w:tc>
      </w:tr>
      <w:tr w:rsidR="00D26552" w:rsidRPr="0090033D" w:rsidTr="00375DFA">
        <w:tc>
          <w:tcPr>
            <w:tcW w:w="328" w:type="pct"/>
            <w:shd w:val="clear" w:color="auto" w:fill="auto"/>
          </w:tcPr>
          <w:p w:rsidR="00D26552" w:rsidRPr="0090033D" w:rsidRDefault="00D26552" w:rsidP="00375DFA">
            <w:pPr>
              <w:suppressAutoHyphens/>
              <w:jc w:val="center"/>
              <w:rPr>
                <w:rFonts w:eastAsia="Calibri"/>
                <w:lang w:eastAsia="en-US"/>
              </w:rPr>
            </w:pPr>
            <w:r w:rsidRPr="0090033D">
              <w:rPr>
                <w:rFonts w:eastAsia="Calibri"/>
                <w:lang w:eastAsia="en-US"/>
              </w:rPr>
              <w:t>5</w:t>
            </w:r>
          </w:p>
        </w:tc>
        <w:tc>
          <w:tcPr>
            <w:tcW w:w="542" w:type="pct"/>
            <w:shd w:val="clear" w:color="auto" w:fill="auto"/>
          </w:tcPr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  <w:r w:rsidRPr="00375DFA">
              <w:rPr>
                <w:sz w:val="18"/>
                <w:szCs w:val="18"/>
              </w:rPr>
              <w:t xml:space="preserve">графический макет № 5-Д, на Карте </w:t>
            </w:r>
          </w:p>
          <w:p w:rsidR="00D26552" w:rsidRPr="00375DFA" w:rsidRDefault="00D26552" w:rsidP="00375DFA">
            <w:pPr>
              <w:suppressAutoHyphens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75DFA">
              <w:rPr>
                <w:sz w:val="18"/>
                <w:szCs w:val="18"/>
              </w:rPr>
              <w:t>№  53, центр города</w:t>
            </w:r>
          </w:p>
        </w:tc>
        <w:tc>
          <w:tcPr>
            <w:tcW w:w="597" w:type="pct"/>
            <w:shd w:val="clear" w:color="auto" w:fill="auto"/>
          </w:tcPr>
          <w:p w:rsidR="00D26552" w:rsidRPr="00375DFA" w:rsidRDefault="00D26552" w:rsidP="00B07948">
            <w:pPr>
              <w:rPr>
                <w:sz w:val="18"/>
                <w:szCs w:val="18"/>
              </w:rPr>
            </w:pPr>
            <w:r w:rsidRPr="00375DFA">
              <w:rPr>
                <w:bCs/>
                <w:sz w:val="18"/>
                <w:szCs w:val="18"/>
              </w:rPr>
              <w:t xml:space="preserve">г.   Копейск,    </w:t>
            </w:r>
            <w:r w:rsidRPr="00375DFA">
              <w:rPr>
                <w:sz w:val="18"/>
                <w:szCs w:val="18"/>
              </w:rPr>
              <w:t>пр. Победы, южнее жилого дома № 32</w:t>
            </w:r>
          </w:p>
        </w:tc>
        <w:tc>
          <w:tcPr>
            <w:tcW w:w="432" w:type="pct"/>
          </w:tcPr>
          <w:p w:rsidR="00D26552" w:rsidRPr="0090033D" w:rsidRDefault="00D26552" w:rsidP="00375DFA">
            <w:pPr>
              <w:suppressAutoHyphens/>
              <w:jc w:val="center"/>
            </w:pPr>
            <w:r>
              <w:t>5 лет</w:t>
            </w:r>
          </w:p>
        </w:tc>
        <w:tc>
          <w:tcPr>
            <w:tcW w:w="570" w:type="pct"/>
            <w:shd w:val="clear" w:color="auto" w:fill="auto"/>
          </w:tcPr>
          <w:p w:rsidR="00D26552" w:rsidRPr="00DC6327" w:rsidRDefault="00D26552" w:rsidP="00375DFA">
            <w:pPr>
              <w:suppressAutoHyphens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C6327">
              <w:rPr>
                <w:sz w:val="18"/>
                <w:szCs w:val="18"/>
              </w:rPr>
              <w:t>Отдельно стоящая рекламная конструкция</w:t>
            </w:r>
            <w:r w:rsidRPr="00DC6327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- </w:t>
            </w:r>
            <w:r w:rsidRPr="00DC6327">
              <w:rPr>
                <w:sz w:val="18"/>
                <w:szCs w:val="18"/>
              </w:rPr>
              <w:t xml:space="preserve"> </w:t>
            </w:r>
            <w:proofErr w:type="spellStart"/>
            <w:r w:rsidRPr="00DC6327">
              <w:rPr>
                <w:sz w:val="18"/>
                <w:szCs w:val="18"/>
              </w:rPr>
              <w:t>билборд</w:t>
            </w:r>
            <w:proofErr w:type="spellEnd"/>
          </w:p>
        </w:tc>
        <w:tc>
          <w:tcPr>
            <w:tcW w:w="249" w:type="pct"/>
          </w:tcPr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69" w:type="pct"/>
          </w:tcPr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  <w:r>
              <w:rPr>
                <w:sz w:val="18"/>
                <w:szCs w:val="18"/>
              </w:rPr>
              <w:t xml:space="preserve"> 6</w:t>
            </w:r>
          </w:p>
        </w:tc>
        <w:tc>
          <w:tcPr>
            <w:tcW w:w="434" w:type="pct"/>
          </w:tcPr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D26552" w:rsidRPr="00BB3EC3" w:rsidRDefault="00D26552" w:rsidP="00375DFA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369" w:type="pct"/>
          </w:tcPr>
          <w:p w:rsidR="00D26552" w:rsidRDefault="00D26552" w:rsidP="00DC6327">
            <w:pPr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7C4A6E" w:rsidRDefault="007C4A6E" w:rsidP="00DC6327">
            <w:pPr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7C4A6E" w:rsidRPr="0049329A" w:rsidRDefault="007C4A6E" w:rsidP="007C4A6E">
            <w:pPr>
              <w:suppressAutoHyphens/>
              <w:ind w:left="-114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121 500</w:t>
            </w:r>
          </w:p>
        </w:tc>
        <w:tc>
          <w:tcPr>
            <w:tcW w:w="432" w:type="pct"/>
          </w:tcPr>
          <w:p w:rsidR="00D26552" w:rsidRDefault="00D26552" w:rsidP="00DC6327">
            <w:pPr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7C4A6E" w:rsidRDefault="007C4A6E" w:rsidP="00DC6327">
            <w:pPr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7C4A6E" w:rsidRPr="0049329A" w:rsidRDefault="007C4A6E" w:rsidP="00DC6327">
            <w:pPr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60 750</w:t>
            </w:r>
          </w:p>
        </w:tc>
        <w:tc>
          <w:tcPr>
            <w:tcW w:w="678" w:type="pct"/>
          </w:tcPr>
          <w:p w:rsidR="00D26552" w:rsidRDefault="00D26552" w:rsidP="009E32DD">
            <w:pPr>
              <w:suppressAutoHyphens/>
              <w:rPr>
                <w:rFonts w:eastAsia="Calibri"/>
                <w:color w:val="000000"/>
                <w:lang w:eastAsia="en-US"/>
              </w:rPr>
            </w:pPr>
          </w:p>
          <w:p w:rsidR="007C4A6E" w:rsidRDefault="007C4A6E" w:rsidP="009E32DD">
            <w:pPr>
              <w:suppressAutoHyphens/>
              <w:rPr>
                <w:rFonts w:eastAsia="Calibri"/>
                <w:color w:val="000000"/>
                <w:lang w:eastAsia="en-US"/>
              </w:rPr>
            </w:pPr>
          </w:p>
          <w:p w:rsidR="007C4A6E" w:rsidRPr="0049329A" w:rsidRDefault="007C4A6E" w:rsidP="007C4A6E">
            <w:pPr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12 150</w:t>
            </w:r>
          </w:p>
        </w:tc>
      </w:tr>
    </w:tbl>
    <w:p w:rsidR="0004054F" w:rsidRPr="008D4F48" w:rsidRDefault="0004054F" w:rsidP="0004054F">
      <w:pPr>
        <w:suppressAutoHyphens/>
      </w:pPr>
    </w:p>
    <w:p w:rsidR="007C4A6E" w:rsidRPr="009301C6" w:rsidRDefault="007C4A6E" w:rsidP="007C4A6E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3</w:t>
      </w:r>
      <w:r w:rsidRPr="009301C6">
        <w:rPr>
          <w:bCs/>
          <w:sz w:val="28"/>
          <w:szCs w:val="28"/>
        </w:rPr>
        <w:t xml:space="preserve">. </w:t>
      </w:r>
      <w:r w:rsidRPr="009301C6">
        <w:rPr>
          <w:b/>
          <w:bCs/>
          <w:sz w:val="28"/>
          <w:szCs w:val="28"/>
        </w:rPr>
        <w:t>Порядок подачи, приема и сроки отзыва заявок на участие в аукционе:</w:t>
      </w:r>
    </w:p>
    <w:p w:rsidR="007C4A6E" w:rsidRPr="009301C6" w:rsidRDefault="007C4A6E" w:rsidP="007C4A6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>Один хозяйствующий субъе</w:t>
      </w:r>
      <w:proofErr w:type="gramStart"/>
      <w:r w:rsidRPr="009301C6">
        <w:rPr>
          <w:bCs/>
          <w:sz w:val="28"/>
          <w:szCs w:val="28"/>
        </w:rPr>
        <w:t>кт впр</w:t>
      </w:r>
      <w:proofErr w:type="gramEnd"/>
      <w:r w:rsidRPr="009301C6">
        <w:rPr>
          <w:bCs/>
          <w:sz w:val="28"/>
          <w:szCs w:val="28"/>
        </w:rPr>
        <w:t xml:space="preserve">аве подать только одну заявку на участие в </w:t>
      </w:r>
      <w:proofErr w:type="spellStart"/>
      <w:r w:rsidRPr="009301C6">
        <w:rPr>
          <w:bCs/>
          <w:sz w:val="28"/>
          <w:szCs w:val="28"/>
        </w:rPr>
        <w:t>аукционе</w:t>
      </w:r>
      <w:r w:rsidRPr="009301C6">
        <w:rPr>
          <w:sz w:val="28"/>
          <w:szCs w:val="28"/>
        </w:rPr>
        <w:t>в</w:t>
      </w:r>
      <w:proofErr w:type="spellEnd"/>
      <w:r w:rsidRPr="009301C6">
        <w:rPr>
          <w:sz w:val="28"/>
          <w:szCs w:val="28"/>
        </w:rPr>
        <w:t xml:space="preserve"> отношении каждого объекта аукциона (лота),</w:t>
      </w:r>
      <w:r w:rsidR="00776B7F">
        <w:rPr>
          <w:sz w:val="28"/>
          <w:szCs w:val="28"/>
        </w:rPr>
        <w:t xml:space="preserve"> </w:t>
      </w:r>
      <w:r w:rsidRPr="009301C6">
        <w:rPr>
          <w:sz w:val="28"/>
          <w:szCs w:val="28"/>
        </w:rPr>
        <w:t>начиная с даты и времени начала приема заявок до даты и времени окончания приема заявок, указанных в информационном сообщении.</w:t>
      </w:r>
    </w:p>
    <w:p w:rsidR="007C4A6E" w:rsidRPr="009301C6" w:rsidRDefault="007C4A6E" w:rsidP="007C4A6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lastRenderedPageBreak/>
        <w:t xml:space="preserve">Заявка на участие в аукционе направляется хозяйствующим субъектом оператору электронной площадки в виде электронного документа, подписанного электронной подписью хозяйствующего субъекта. </w:t>
      </w:r>
    </w:p>
    <w:p w:rsidR="007C4A6E" w:rsidRPr="009301C6" w:rsidRDefault="007C4A6E" w:rsidP="007C4A6E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Форма заявки прилагается (приложение</w:t>
      </w:r>
      <w:r w:rsidR="003A3DEB">
        <w:rPr>
          <w:bCs/>
          <w:sz w:val="28"/>
          <w:szCs w:val="28"/>
        </w:rPr>
        <w:t xml:space="preserve"> </w:t>
      </w:r>
      <w:r w:rsidRPr="009301C6">
        <w:rPr>
          <w:bCs/>
          <w:sz w:val="28"/>
          <w:szCs w:val="28"/>
        </w:rPr>
        <w:t>1).</w:t>
      </w:r>
    </w:p>
    <w:p w:rsidR="006358AB" w:rsidRPr="009D2D85" w:rsidRDefault="006358AB" w:rsidP="006358AB">
      <w:pPr>
        <w:ind w:firstLine="708"/>
        <w:jc w:val="both"/>
        <w:rPr>
          <w:bCs/>
          <w:sz w:val="28"/>
          <w:szCs w:val="28"/>
        </w:rPr>
      </w:pPr>
      <w:r w:rsidRPr="009D2D85">
        <w:rPr>
          <w:bCs/>
          <w:sz w:val="28"/>
          <w:szCs w:val="28"/>
        </w:rPr>
        <w:t xml:space="preserve">Заявитель (представитель заявителя) прилагает к заявке </w:t>
      </w:r>
      <w:proofErr w:type="spellStart"/>
      <w:proofErr w:type="gramStart"/>
      <w:r w:rsidR="009D2D85" w:rsidRPr="009D2D85">
        <w:rPr>
          <w:bCs/>
          <w:sz w:val="28"/>
          <w:szCs w:val="28"/>
        </w:rPr>
        <w:t>скан-копии</w:t>
      </w:r>
      <w:proofErr w:type="spellEnd"/>
      <w:proofErr w:type="gramEnd"/>
      <w:r w:rsidRPr="009D2D85">
        <w:rPr>
          <w:bCs/>
          <w:sz w:val="28"/>
          <w:szCs w:val="28"/>
        </w:rPr>
        <w:t xml:space="preserve"> следующих документов:</w:t>
      </w:r>
    </w:p>
    <w:p w:rsidR="006358AB" w:rsidRPr="009D2D85" w:rsidRDefault="006358AB" w:rsidP="006358AB">
      <w:pPr>
        <w:jc w:val="both"/>
        <w:rPr>
          <w:bCs/>
          <w:sz w:val="28"/>
          <w:szCs w:val="28"/>
        </w:rPr>
      </w:pPr>
      <w:r w:rsidRPr="009D2D85">
        <w:rPr>
          <w:bCs/>
          <w:sz w:val="28"/>
          <w:szCs w:val="28"/>
        </w:rPr>
        <w:t>1)  паспорта или иного документа, удостоверяющего личность заявителя (для физических лиц);</w:t>
      </w:r>
    </w:p>
    <w:p w:rsidR="006358AB" w:rsidRPr="009D2D85" w:rsidRDefault="006358AB" w:rsidP="006358AB">
      <w:pPr>
        <w:jc w:val="both"/>
        <w:rPr>
          <w:bCs/>
          <w:sz w:val="28"/>
          <w:szCs w:val="28"/>
        </w:rPr>
      </w:pPr>
      <w:r w:rsidRPr="009D2D85">
        <w:rPr>
          <w:bCs/>
          <w:sz w:val="28"/>
          <w:szCs w:val="28"/>
        </w:rPr>
        <w:t>2) </w:t>
      </w:r>
      <w:r w:rsidR="009D2D85" w:rsidRPr="009D2D85">
        <w:rPr>
          <w:bCs/>
          <w:sz w:val="28"/>
          <w:szCs w:val="28"/>
        </w:rPr>
        <w:t xml:space="preserve"> </w:t>
      </w:r>
      <w:r w:rsidRPr="009D2D85">
        <w:rPr>
          <w:bCs/>
          <w:sz w:val="28"/>
          <w:szCs w:val="28"/>
        </w:rPr>
        <w:t>собственноручно подписанного согласия на обработку персональных данных (для физических лиц);</w:t>
      </w:r>
    </w:p>
    <w:p w:rsidR="006358AB" w:rsidRPr="009D2D85" w:rsidRDefault="006358AB" w:rsidP="006358AB">
      <w:pPr>
        <w:jc w:val="both"/>
        <w:rPr>
          <w:bCs/>
          <w:sz w:val="28"/>
          <w:szCs w:val="28"/>
        </w:rPr>
      </w:pPr>
      <w:r w:rsidRPr="009D2D85">
        <w:rPr>
          <w:bCs/>
          <w:sz w:val="28"/>
          <w:szCs w:val="28"/>
        </w:rPr>
        <w:t>3) в случае, если от имени заявителя действует иное лицо</w:t>
      </w:r>
      <w:r w:rsidR="009D2D85" w:rsidRPr="009D2D85">
        <w:rPr>
          <w:bCs/>
          <w:sz w:val="28"/>
          <w:szCs w:val="28"/>
        </w:rPr>
        <w:t>,</w:t>
      </w:r>
      <w:r w:rsidRPr="009D2D85">
        <w:rPr>
          <w:bCs/>
          <w:sz w:val="28"/>
          <w:szCs w:val="28"/>
        </w:rPr>
        <w:t xml:space="preserve"> доверенност</w:t>
      </w:r>
      <w:r w:rsidR="009D2D85" w:rsidRPr="009D2D85">
        <w:rPr>
          <w:bCs/>
          <w:sz w:val="28"/>
          <w:szCs w:val="28"/>
        </w:rPr>
        <w:t>и</w:t>
      </w:r>
      <w:r w:rsidRPr="009D2D85">
        <w:rPr>
          <w:bCs/>
          <w:sz w:val="28"/>
          <w:szCs w:val="28"/>
        </w:rPr>
        <w:t xml:space="preserve"> на осуществление действий от имени заявителя, заверенную печатью заявителя и подписанную руководителем заявителя (для юридических лиц и индивидуальных предпринимателей), либо нотариально заверенную копию такой доверенности (для физических и юридических лиц);</w:t>
      </w:r>
    </w:p>
    <w:p w:rsidR="006358AB" w:rsidRPr="009D2D85" w:rsidRDefault="006358AB" w:rsidP="006358AB">
      <w:pPr>
        <w:jc w:val="both"/>
        <w:rPr>
          <w:bCs/>
          <w:sz w:val="28"/>
          <w:szCs w:val="28"/>
        </w:rPr>
      </w:pPr>
      <w:r w:rsidRPr="009D2D85">
        <w:rPr>
          <w:bCs/>
          <w:sz w:val="28"/>
          <w:szCs w:val="28"/>
        </w:rPr>
        <w:t>4) </w:t>
      </w:r>
      <w:r w:rsidR="009D2D85" w:rsidRPr="009D2D85">
        <w:rPr>
          <w:bCs/>
          <w:sz w:val="28"/>
          <w:szCs w:val="28"/>
        </w:rPr>
        <w:t xml:space="preserve"> </w:t>
      </w:r>
      <w:r w:rsidRPr="009D2D85">
        <w:rPr>
          <w:bCs/>
          <w:sz w:val="28"/>
          <w:szCs w:val="28"/>
        </w:rPr>
        <w:t>учредительных документов и свидетельства о государственной регистрации (для юридических лиц);</w:t>
      </w:r>
    </w:p>
    <w:p w:rsidR="006358AB" w:rsidRDefault="006358AB" w:rsidP="006358AB">
      <w:pPr>
        <w:jc w:val="both"/>
        <w:rPr>
          <w:bCs/>
          <w:sz w:val="28"/>
          <w:szCs w:val="28"/>
        </w:rPr>
      </w:pPr>
      <w:r w:rsidRPr="009D2D85">
        <w:rPr>
          <w:bCs/>
          <w:sz w:val="28"/>
          <w:szCs w:val="28"/>
        </w:rPr>
        <w:t>5) </w:t>
      </w:r>
      <w:r w:rsidR="009D2D85" w:rsidRPr="009D2D85">
        <w:rPr>
          <w:bCs/>
          <w:sz w:val="28"/>
          <w:szCs w:val="28"/>
        </w:rPr>
        <w:t xml:space="preserve"> </w:t>
      </w:r>
      <w:r w:rsidRPr="009D2D85">
        <w:rPr>
          <w:bCs/>
          <w:sz w:val="28"/>
          <w:szCs w:val="28"/>
        </w:rPr>
        <w:t>документ</w:t>
      </w:r>
      <w:r w:rsidR="009D2D85" w:rsidRPr="009D2D85">
        <w:rPr>
          <w:bCs/>
          <w:sz w:val="28"/>
          <w:szCs w:val="28"/>
        </w:rPr>
        <w:t>а</w:t>
      </w:r>
      <w:r w:rsidRPr="009D2D85">
        <w:rPr>
          <w:bCs/>
          <w:sz w:val="28"/>
          <w:szCs w:val="28"/>
        </w:rPr>
        <w:t xml:space="preserve">, </w:t>
      </w:r>
      <w:proofErr w:type="gramStart"/>
      <w:r w:rsidRPr="009D2D85">
        <w:rPr>
          <w:bCs/>
          <w:sz w:val="28"/>
          <w:szCs w:val="28"/>
        </w:rPr>
        <w:t>подтверждающий</w:t>
      </w:r>
      <w:proofErr w:type="gramEnd"/>
      <w:r w:rsidRPr="009D2D85">
        <w:rPr>
          <w:bCs/>
          <w:sz w:val="28"/>
          <w:szCs w:val="28"/>
        </w:rPr>
        <w:t xml:space="preserve">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должность), в соответствии с которым такое физическое лицо обладает правом действовать от имени заявителя - юридического лица без доверенности.</w:t>
      </w:r>
    </w:p>
    <w:p w:rsidR="009D2D85" w:rsidRPr="009D2D85" w:rsidRDefault="009D2D85" w:rsidP="009D2D85">
      <w:pPr>
        <w:ind w:firstLine="708"/>
        <w:jc w:val="both"/>
        <w:rPr>
          <w:bCs/>
          <w:sz w:val="28"/>
          <w:szCs w:val="28"/>
        </w:rPr>
      </w:pPr>
      <w:r w:rsidRPr="009D2D85">
        <w:rPr>
          <w:bCs/>
          <w:sz w:val="28"/>
          <w:szCs w:val="28"/>
        </w:rPr>
        <w:t>Заявитель до подачи заявки осуществляет перечисление денежных средств на банковские реквизиты Оператора, размещенные на ЭТП. В момент подачи заявки Оператор программными средствами проверяет наличие денежной суммы в размере задатка на лицевом счете заявителя и осуществляет блокирование необходимой денежной суммы.</w:t>
      </w:r>
    </w:p>
    <w:p w:rsidR="007C4A6E" w:rsidRPr="009301C6" w:rsidRDefault="007C4A6E" w:rsidP="007C4A6E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hAnsi="Times New Roman" w:cs="Times New Roman"/>
          <w:bCs/>
          <w:sz w:val="28"/>
          <w:szCs w:val="28"/>
        </w:rPr>
        <w:t>В случае успешного принятия заявки оператор ЭТП программными средствами регистрирует ее в журнале приема заявок, присваивает номер и в течение одного часа направляет в личный кабинет заявителя уведомление о регистрации заявки.</w:t>
      </w:r>
    </w:p>
    <w:p w:rsidR="007C4A6E" w:rsidRPr="009301C6" w:rsidRDefault="007C4A6E" w:rsidP="007C4A6E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отказывает в приеме заявки на участие в аукционе в случае:</w:t>
      </w:r>
    </w:p>
    <w:p w:rsidR="007C4A6E" w:rsidRPr="009301C6" w:rsidRDefault="007C4A6E" w:rsidP="007C4A6E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предоставления заявки на участие в аукционе, подписанной электронной подписью лицом, не имеющем права действовать от имени хозяйствующего субъекта;</w:t>
      </w:r>
    </w:p>
    <w:p w:rsidR="007C4A6E" w:rsidRPr="009301C6" w:rsidRDefault="007C4A6E" w:rsidP="007C4A6E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2) отсутствия у хозяйствующего субъекта, подавшего заявку на участие в аукционе, денежных средств, подлежащих блокированию Оператором электронной </w:t>
      </w:r>
      <w:proofErr w:type="spellStart"/>
      <w:r w:rsidRPr="009301C6">
        <w:rPr>
          <w:bCs/>
          <w:sz w:val="28"/>
          <w:szCs w:val="28"/>
        </w:rPr>
        <w:t>площадки</w:t>
      </w:r>
      <w:proofErr w:type="gramStart"/>
      <w:r w:rsidRPr="009301C6">
        <w:rPr>
          <w:bCs/>
          <w:sz w:val="28"/>
          <w:szCs w:val="28"/>
        </w:rPr>
        <w:t>,в</w:t>
      </w:r>
      <w:proofErr w:type="spellEnd"/>
      <w:proofErr w:type="gramEnd"/>
      <w:r w:rsidRPr="009301C6">
        <w:rPr>
          <w:bCs/>
          <w:sz w:val="28"/>
          <w:szCs w:val="28"/>
        </w:rPr>
        <w:t xml:space="preserve"> размере суммы задатка на счете, предназначенном для проведения операций по обеспечению участия в аукционе;</w:t>
      </w:r>
    </w:p>
    <w:p w:rsidR="007C4A6E" w:rsidRPr="009301C6" w:rsidRDefault="007C4A6E" w:rsidP="007C4A6E">
      <w:pPr>
        <w:ind w:firstLine="709"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 xml:space="preserve">3)  подачи хозяйствующим субъектом второй заявки </w:t>
      </w:r>
      <w:r w:rsidRPr="009301C6">
        <w:rPr>
          <w:sz w:val="28"/>
          <w:szCs w:val="28"/>
        </w:rPr>
        <w:t>в отношении объекта аукциона (лота) при условии, что поданная ранее заявка на участие в аукционе по данному лоту таким хозяйствующим субъектом не отозвана;</w:t>
      </w:r>
    </w:p>
    <w:p w:rsidR="007C4A6E" w:rsidRPr="009301C6" w:rsidRDefault="007C4A6E" w:rsidP="007C4A6E">
      <w:pPr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4)    подачи заявки на участие в аукционе по истечении установленного срока для подачи заявок;</w:t>
      </w:r>
    </w:p>
    <w:p w:rsidR="007C4A6E" w:rsidRPr="009301C6" w:rsidRDefault="007C4A6E" w:rsidP="007C4A6E">
      <w:pPr>
        <w:ind w:firstLine="709"/>
        <w:jc w:val="both"/>
        <w:rPr>
          <w:bCs/>
          <w:sz w:val="28"/>
          <w:szCs w:val="28"/>
        </w:rPr>
      </w:pPr>
      <w:r w:rsidRPr="009301C6">
        <w:rPr>
          <w:sz w:val="28"/>
          <w:szCs w:val="28"/>
        </w:rPr>
        <w:t>5)    некорректного заполнения формы заявки на участие в аукционе, в том числе не заполнения обязательных полей заявки.</w:t>
      </w:r>
    </w:p>
    <w:p w:rsidR="007C4A6E" w:rsidRPr="009301C6" w:rsidRDefault="007C4A6E" w:rsidP="007C4A6E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lastRenderedPageBreak/>
        <w:t>Отказ в приеме заявки на участие в аукционе по иным основаниям не допускается.</w:t>
      </w:r>
    </w:p>
    <w:p w:rsidR="007C4A6E" w:rsidRPr="009301C6" w:rsidRDefault="007C4A6E" w:rsidP="007C4A6E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Хозяйствующий субъект имеет право отозвать заявку </w:t>
      </w:r>
      <w:proofErr w:type="gramStart"/>
      <w:r w:rsidRPr="009301C6">
        <w:rPr>
          <w:bCs/>
          <w:sz w:val="28"/>
          <w:szCs w:val="28"/>
        </w:rPr>
        <w:t xml:space="preserve">на участие в аукционе до дня окончания срока приема таких заявок </w:t>
      </w:r>
      <w:r w:rsidRPr="009301C6">
        <w:rPr>
          <w:sz w:val="28"/>
          <w:szCs w:val="28"/>
        </w:rPr>
        <w:t>путем направления уведомления об отзыве заявки на электронную площадку</w:t>
      </w:r>
      <w:proofErr w:type="gramEnd"/>
      <w:r w:rsidRPr="009301C6">
        <w:rPr>
          <w:bCs/>
          <w:sz w:val="28"/>
          <w:szCs w:val="28"/>
        </w:rPr>
        <w:t>.</w:t>
      </w:r>
    </w:p>
    <w:p w:rsidR="007C4A6E" w:rsidRPr="009301C6" w:rsidRDefault="007C4A6E" w:rsidP="007C4A6E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В случае если система не принимает заявку на участие в аукционе, оператор электронной площадки уведомляет хозяйствующего субъекта соответствующим системным сообщением о причине непринятия заявки. </w:t>
      </w:r>
    </w:p>
    <w:p w:rsidR="007C4A6E" w:rsidRPr="009301C6" w:rsidRDefault="007C4A6E" w:rsidP="007C4A6E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Заявки и документы хозяйствующих субъектов (Претендентов) рассматривает </w:t>
      </w:r>
      <w:proofErr w:type="gramStart"/>
      <w:r w:rsidRPr="009301C6">
        <w:rPr>
          <w:bCs/>
          <w:sz w:val="28"/>
          <w:szCs w:val="28"/>
        </w:rPr>
        <w:t>рабочая</w:t>
      </w:r>
      <w:proofErr w:type="gramEnd"/>
      <w:r w:rsidRPr="009301C6">
        <w:rPr>
          <w:bCs/>
          <w:sz w:val="28"/>
          <w:szCs w:val="28"/>
        </w:rPr>
        <w:t xml:space="preserve"> комиссии. Решение рабочей комиссии о признании хозяйствующих субъектов (Претендентов) хозяйствующих субъектов (Претендентов) участниками аукциона или об отказе в допуске к участию в аукционе оформляется протоколом рассмотрения заявок. </w:t>
      </w:r>
    </w:p>
    <w:p w:rsidR="007C4A6E" w:rsidRPr="009301C6" w:rsidRDefault="007C4A6E" w:rsidP="007C4A6E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Хозяйствующий субъект (Претендент) не допускается к участию в аукционе в случае:</w:t>
      </w:r>
    </w:p>
    <w:p w:rsidR="007C4A6E" w:rsidRPr="009301C6" w:rsidRDefault="007C4A6E" w:rsidP="007C4A6E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1) </w:t>
      </w:r>
      <w:proofErr w:type="spellStart"/>
      <w:r w:rsidRPr="009301C6">
        <w:rPr>
          <w:bCs/>
          <w:sz w:val="28"/>
          <w:szCs w:val="28"/>
        </w:rPr>
        <w:t>непредоставления</w:t>
      </w:r>
      <w:proofErr w:type="spellEnd"/>
      <w:r w:rsidRPr="009301C6">
        <w:rPr>
          <w:bCs/>
          <w:sz w:val="28"/>
          <w:szCs w:val="28"/>
        </w:rPr>
        <w:t xml:space="preserve"> необходимых для участия в аукционе документов или предоставления недостоверных сведений;</w:t>
      </w:r>
    </w:p>
    <w:p w:rsidR="007C4A6E" w:rsidRPr="009301C6" w:rsidRDefault="007C4A6E" w:rsidP="007C4A6E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2)если лицо, подавшее заявку на участие в аукционе, не является хозяйствующим субъектом;</w:t>
      </w:r>
    </w:p>
    <w:p w:rsidR="007C4A6E" w:rsidRPr="009301C6" w:rsidRDefault="007C4A6E" w:rsidP="007C4A6E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3)  наличия сведений о хозяйствующем субъекте, об учредителях (участниках), членах коллегиальных исполнительных органов хозяйствующего субъекта, лицах, исполняющих функции единоличного исполнительного органа хозяйствующего субъекта, являющегося юридическим лицом, в реестре недобросовестных участников аукционов;</w:t>
      </w:r>
    </w:p>
    <w:p w:rsidR="007C4A6E" w:rsidRPr="009301C6" w:rsidRDefault="007C4A6E" w:rsidP="007C4A6E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4)   наличия задолженности по арендным платежам в бюджет Копейского городского округа.</w:t>
      </w:r>
    </w:p>
    <w:p w:rsidR="007C4A6E" w:rsidRDefault="007C4A6E" w:rsidP="007C4A6E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Протокол рассмотрения заявок на следующий день после его  подписания членами комиссии направляется Оператору. В течение одного часа с момента поступления протокола рассмотрения заявок Оператор направляет хозяйствующим субъектам (Претендентам) уведомление о решении по результатам рассмотрения заявок.</w:t>
      </w:r>
    </w:p>
    <w:p w:rsidR="005D6C8C" w:rsidRPr="005D6C8C" w:rsidRDefault="005D6C8C" w:rsidP="005D6C8C">
      <w:pPr>
        <w:ind w:firstLine="708"/>
        <w:jc w:val="both"/>
        <w:rPr>
          <w:bCs/>
          <w:sz w:val="28"/>
          <w:szCs w:val="28"/>
        </w:rPr>
      </w:pPr>
      <w:r w:rsidRPr="005D6C8C">
        <w:rPr>
          <w:bCs/>
          <w:sz w:val="28"/>
          <w:szCs w:val="28"/>
        </w:rPr>
        <w:t>В протоколе рассмотрения заявок содержатся сведения о заявителях, допущенных к участию в аукционе и признанных участниками аукциона, а также сведения о заявителях, не допущенных к участию в аукционе, с указанием причин отказа в допуске к участию в нем.</w:t>
      </w:r>
    </w:p>
    <w:p w:rsidR="005D6C8C" w:rsidRPr="005D6C8C" w:rsidRDefault="005D6C8C" w:rsidP="007C4A6E">
      <w:pPr>
        <w:ind w:firstLine="709"/>
        <w:jc w:val="both"/>
        <w:rPr>
          <w:bCs/>
          <w:sz w:val="28"/>
          <w:szCs w:val="28"/>
        </w:rPr>
      </w:pPr>
    </w:p>
    <w:p w:rsidR="009D2D85" w:rsidRDefault="009D2D85" w:rsidP="009D2D85">
      <w:pPr>
        <w:ind w:firstLine="709"/>
        <w:jc w:val="both"/>
        <w:rPr>
          <w:b/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4</w:t>
      </w:r>
      <w:r w:rsidRPr="009301C6">
        <w:rPr>
          <w:b/>
          <w:bCs/>
          <w:sz w:val="28"/>
          <w:szCs w:val="28"/>
        </w:rPr>
        <w:t>.  Порядок внесения и возврата задатка:</w:t>
      </w:r>
    </w:p>
    <w:p w:rsidR="009D2D85" w:rsidRPr="009301C6" w:rsidRDefault="009D2D85" w:rsidP="009D2D85">
      <w:pPr>
        <w:ind w:firstLine="709"/>
        <w:jc w:val="both"/>
        <w:rPr>
          <w:b/>
          <w:bCs/>
          <w:sz w:val="28"/>
          <w:szCs w:val="28"/>
        </w:rPr>
      </w:pPr>
    </w:p>
    <w:p w:rsidR="009D2D85" w:rsidRPr="009301C6" w:rsidRDefault="009D2D85" w:rsidP="009D2D85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Участие в аукционе возможно при наличии на счете хозяйствующего субъекта, открытом  при регистрации на электронной площадке и предназначенном для проведения операций по обеспечению участия в аукционах,  денежных сре</w:t>
      </w:r>
      <w:proofErr w:type="gramStart"/>
      <w:r w:rsidRPr="009301C6">
        <w:rPr>
          <w:bCs/>
          <w:sz w:val="28"/>
          <w:szCs w:val="28"/>
        </w:rPr>
        <w:t>дств в р</w:t>
      </w:r>
      <w:proofErr w:type="gramEnd"/>
      <w:r w:rsidRPr="009301C6">
        <w:rPr>
          <w:bCs/>
          <w:sz w:val="28"/>
          <w:szCs w:val="28"/>
        </w:rPr>
        <w:t>азмере не менее суммы  задатка на участие в аукционе.</w:t>
      </w:r>
    </w:p>
    <w:p w:rsidR="009D2D85" w:rsidRPr="009301C6" w:rsidRDefault="009D2D85" w:rsidP="009D2D85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Для участия в аукционе хозяйствующий субъект вносит задаток на банковские реквизиты </w:t>
      </w:r>
      <w:r>
        <w:rPr>
          <w:bCs/>
          <w:sz w:val="28"/>
          <w:szCs w:val="28"/>
        </w:rPr>
        <w:t>О</w:t>
      </w:r>
      <w:r w:rsidRPr="009301C6">
        <w:rPr>
          <w:bCs/>
          <w:sz w:val="28"/>
          <w:szCs w:val="28"/>
        </w:rPr>
        <w:t>ператора, размещенные в открытой части электронной площадки, до подачи заявки на участие в аукционе.</w:t>
      </w:r>
    </w:p>
    <w:p w:rsidR="009D2D85" w:rsidRPr="009301C6" w:rsidRDefault="009D2D85" w:rsidP="009D2D85">
      <w:pPr>
        <w:ind w:firstLine="709"/>
        <w:jc w:val="both"/>
        <w:rPr>
          <w:bCs/>
          <w:sz w:val="28"/>
          <w:szCs w:val="28"/>
        </w:rPr>
      </w:pPr>
      <w:proofErr w:type="gramStart"/>
      <w:r w:rsidRPr="009301C6">
        <w:rPr>
          <w:bCs/>
          <w:sz w:val="28"/>
          <w:szCs w:val="28"/>
        </w:rPr>
        <w:lastRenderedPageBreak/>
        <w:t>Оператор электронной площадки осуществляет блокирование операций по счету хозяйствующего субъекта, предназначенном для проведения операций по обеспечению участия в аукционах,  в течение одного часа со дня получения заявки.</w:t>
      </w:r>
      <w:proofErr w:type="gramEnd"/>
    </w:p>
    <w:p w:rsidR="009D2D85" w:rsidRPr="009301C6" w:rsidRDefault="009D2D85" w:rsidP="009D2D85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прекращает  блокировку операций по счету, предназначенному для проведения операций по обеспечению участия в аукционах, в случае:</w:t>
      </w:r>
    </w:p>
    <w:p w:rsidR="009D2D85" w:rsidRPr="009301C6" w:rsidRDefault="009D2D85" w:rsidP="009D2D85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отзыва хозяйствующим субъектом заявки на участие в аукционе до окончания срока приема заявок – в день отзыва заявки;</w:t>
      </w:r>
    </w:p>
    <w:p w:rsidR="009D2D85" w:rsidRPr="009301C6" w:rsidRDefault="009D2D85" w:rsidP="009D2D85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2) отзыва хозяйствующим субъектом заявки на участие в аукционе позднее окончания срока приема заявок – в порядке, установленном для участников аукциона;</w:t>
      </w:r>
    </w:p>
    <w:p w:rsidR="009D2D85" w:rsidRPr="009301C6" w:rsidRDefault="009D2D85" w:rsidP="009D2D85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3)  если хозяйствующий субъект не допущен к участию в аукционе – не позднее одного рабочего дня, следующего за днем подписания протокола рассмотрения заявок на участие в аукционе;</w:t>
      </w:r>
    </w:p>
    <w:p w:rsidR="009D2D85" w:rsidRPr="009301C6" w:rsidRDefault="009D2D85" w:rsidP="009D2D85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4)  если участник аукциона не выиграл аукцион – в течение одного рабочего дня со дня размещения на электронной площадке протокола о результатах аукциона;</w:t>
      </w:r>
    </w:p>
    <w:p w:rsidR="009D2D85" w:rsidRPr="009301C6" w:rsidRDefault="009D2D85" w:rsidP="009D2D85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5) если в аукционе участвовал только один участник или при проведен</w:t>
      </w:r>
      <w:proofErr w:type="gramStart"/>
      <w:r w:rsidRPr="009301C6">
        <w:rPr>
          <w:bCs/>
          <w:sz w:val="28"/>
          <w:szCs w:val="28"/>
        </w:rPr>
        <w:t>ии ау</w:t>
      </w:r>
      <w:proofErr w:type="gramEnd"/>
      <w:r w:rsidRPr="009301C6">
        <w:rPr>
          <w:bCs/>
          <w:sz w:val="28"/>
          <w:szCs w:val="28"/>
        </w:rPr>
        <w:t>кциона не принял участие ни один из участников аукциона – в течение одного рабочего дня со дня размещения на электронной площадке протокола о результатах аукциона;</w:t>
      </w:r>
    </w:p>
    <w:p w:rsidR="009D2D85" w:rsidRPr="009301C6" w:rsidRDefault="009D2D85" w:rsidP="009D2D85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6) в случае отказа Организатора аукциона от проведения аукциона – в течение одного рабочего дня со дня размещения на электронной площадке извещения об отказе от проведения аукциона.</w:t>
      </w:r>
    </w:p>
    <w:p w:rsidR="009D2D85" w:rsidRPr="009301C6" w:rsidRDefault="009D2D85" w:rsidP="009D2D85">
      <w:pPr>
        <w:ind w:firstLine="708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Оператор в течение 1 (одного) рабочего дня со дня размещения на ЭТП протокола о результатах аукциона разблокирует внесенные в качестве задатка денежные средства участников аукциона, за исключением задатков, внесенных участником, признанным победителем аукциона, участником, сделавшим предпоследнее предложение о цене предмета аукциона, и участником, признанным единственным участником.</w:t>
      </w:r>
    </w:p>
    <w:p w:rsidR="009D2D85" w:rsidRPr="009301C6" w:rsidRDefault="009D2D85" w:rsidP="009D2D85">
      <w:pPr>
        <w:ind w:firstLine="708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Разблокировка денежных средств участника, сделавшего предпоследнее предложение цены предмета аукциона, осуществляется оператором ЭТП после подписания договора победителем аукциона на основании сформированного организатором аукциона на ЭТП поручения.</w:t>
      </w:r>
    </w:p>
    <w:p w:rsidR="009D2D85" w:rsidRDefault="009D2D85" w:rsidP="009D2D85">
      <w:pPr>
        <w:ind w:firstLine="709"/>
        <w:jc w:val="both"/>
        <w:rPr>
          <w:bCs/>
          <w:sz w:val="28"/>
          <w:szCs w:val="28"/>
        </w:rPr>
      </w:pPr>
      <w:proofErr w:type="gramStart"/>
      <w:r w:rsidRPr="009301C6">
        <w:rPr>
          <w:bCs/>
          <w:sz w:val="28"/>
          <w:szCs w:val="28"/>
        </w:rPr>
        <w:t xml:space="preserve">Задаток, внесенный хозяйствующим субъектом, признанным победителем аукциона, или признанным единственным участником аукциона, с которым заключается договор на </w:t>
      </w:r>
      <w:r>
        <w:rPr>
          <w:bCs/>
          <w:sz w:val="28"/>
          <w:szCs w:val="28"/>
        </w:rPr>
        <w:t>установку и эксплуатацию рекламной конструкции</w:t>
      </w:r>
      <w:r w:rsidRPr="009301C6">
        <w:rPr>
          <w:bCs/>
          <w:sz w:val="28"/>
          <w:szCs w:val="28"/>
        </w:rPr>
        <w:t>, засчитывается в счет платы за</w:t>
      </w:r>
      <w:r w:rsidRPr="009D2D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установку и эксплуатацию рекламной конструкции</w:t>
      </w:r>
      <w:r w:rsidRPr="009301C6">
        <w:rPr>
          <w:bCs/>
          <w:sz w:val="28"/>
          <w:szCs w:val="28"/>
        </w:rPr>
        <w:t xml:space="preserve"> и подлежит перечислению в установленном порядке в бюджет Копейского городского округа в течение пяти рабочих дней со дня заключения договора.</w:t>
      </w:r>
      <w:proofErr w:type="gramEnd"/>
      <w:r w:rsidRPr="009301C6">
        <w:rPr>
          <w:bCs/>
          <w:sz w:val="28"/>
          <w:szCs w:val="28"/>
        </w:rPr>
        <w:t xml:space="preserve"> Перечисление денежных средств осуществляет </w:t>
      </w:r>
      <w:r>
        <w:rPr>
          <w:bCs/>
          <w:sz w:val="28"/>
          <w:szCs w:val="28"/>
        </w:rPr>
        <w:t>О</w:t>
      </w:r>
      <w:r w:rsidRPr="009301C6">
        <w:rPr>
          <w:bCs/>
          <w:sz w:val="28"/>
          <w:szCs w:val="28"/>
        </w:rPr>
        <w:t>ператор электронной площадки на основании поручения Организатора аукциона.</w:t>
      </w:r>
    </w:p>
    <w:p w:rsidR="00CE50F4" w:rsidRDefault="00CE50F4" w:rsidP="009D2D85">
      <w:pPr>
        <w:ind w:firstLine="709"/>
        <w:jc w:val="both"/>
        <w:rPr>
          <w:bCs/>
          <w:sz w:val="28"/>
          <w:szCs w:val="28"/>
        </w:rPr>
      </w:pPr>
    </w:p>
    <w:p w:rsidR="00CE50F4" w:rsidRPr="009301C6" w:rsidRDefault="00CE50F4" w:rsidP="009D2D85">
      <w:pPr>
        <w:ind w:firstLine="709"/>
        <w:jc w:val="both"/>
        <w:rPr>
          <w:bCs/>
          <w:sz w:val="28"/>
          <w:szCs w:val="28"/>
        </w:rPr>
      </w:pPr>
    </w:p>
    <w:p w:rsidR="009D2D85" w:rsidRPr="009301C6" w:rsidRDefault="009D2D85" w:rsidP="009D2D85">
      <w:pPr>
        <w:ind w:firstLine="709"/>
        <w:jc w:val="both"/>
        <w:rPr>
          <w:bCs/>
          <w:sz w:val="28"/>
          <w:szCs w:val="28"/>
        </w:rPr>
      </w:pPr>
      <w:proofErr w:type="gramStart"/>
      <w:r w:rsidRPr="009301C6">
        <w:rPr>
          <w:bCs/>
          <w:sz w:val="28"/>
          <w:szCs w:val="28"/>
        </w:rPr>
        <w:lastRenderedPageBreak/>
        <w:t>Задаток, внесенный хозяйствующим субъектом, признанным победителем аукциона, или признанным единственным участником аукциона, уклонившимся от  заключения  договора на размещение НТО, не возвращается и подлежит перечислению в установленном порядке в бюджет Копейского городского округа.</w:t>
      </w:r>
      <w:proofErr w:type="gramEnd"/>
    </w:p>
    <w:p w:rsidR="009D2D85" w:rsidRDefault="009D2D85" w:rsidP="009D2D85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CE50F4" w:rsidRPr="009301C6" w:rsidRDefault="00CE50F4" w:rsidP="009D2D85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9D2D85" w:rsidRPr="003A3DEB" w:rsidRDefault="005D6C8C" w:rsidP="007C4A6E">
      <w:pPr>
        <w:ind w:firstLine="709"/>
        <w:jc w:val="both"/>
        <w:rPr>
          <w:b/>
          <w:bCs/>
          <w:sz w:val="28"/>
          <w:szCs w:val="28"/>
        </w:rPr>
      </w:pPr>
      <w:r w:rsidRPr="003A3DEB">
        <w:rPr>
          <w:b/>
          <w:bCs/>
          <w:sz w:val="28"/>
          <w:szCs w:val="28"/>
        </w:rPr>
        <w:t>15. Порядок проведения аукциона:</w:t>
      </w:r>
    </w:p>
    <w:p w:rsidR="0004054F" w:rsidRPr="008D4F48" w:rsidRDefault="0004054F" w:rsidP="0004054F">
      <w:pPr>
        <w:rPr>
          <w:b/>
          <w:bCs/>
          <w:sz w:val="24"/>
          <w:szCs w:val="24"/>
        </w:rPr>
      </w:pPr>
    </w:p>
    <w:p w:rsidR="000E08FE" w:rsidRPr="005D6C8C" w:rsidRDefault="000E08FE" w:rsidP="00B3396E">
      <w:pPr>
        <w:ind w:firstLine="708"/>
        <w:jc w:val="both"/>
        <w:rPr>
          <w:sz w:val="28"/>
          <w:szCs w:val="28"/>
        </w:rPr>
      </w:pPr>
      <w:r w:rsidRPr="005D6C8C">
        <w:rPr>
          <w:sz w:val="28"/>
          <w:szCs w:val="28"/>
        </w:rPr>
        <w:t>В аукционе принимают участие заявители, признанные участниками аукциона.</w:t>
      </w:r>
    </w:p>
    <w:p w:rsidR="000E08FE" w:rsidRPr="005D6C8C" w:rsidRDefault="000E08FE" w:rsidP="00B3396E">
      <w:pPr>
        <w:ind w:firstLine="708"/>
        <w:jc w:val="both"/>
        <w:rPr>
          <w:sz w:val="28"/>
          <w:szCs w:val="28"/>
        </w:rPr>
      </w:pPr>
      <w:r w:rsidRPr="005D6C8C">
        <w:rPr>
          <w:sz w:val="28"/>
          <w:szCs w:val="28"/>
        </w:rPr>
        <w:t>Аукцион проводится путем повышения начальной цены предмета аукциона, указанной в извещении. «Шаг аукциона» устанавливается в пределах 10 процентов начальной цены предмета аукциона.</w:t>
      </w:r>
    </w:p>
    <w:p w:rsidR="000E08FE" w:rsidRPr="005D6C8C" w:rsidRDefault="000E08FE" w:rsidP="00B3396E">
      <w:pPr>
        <w:ind w:firstLine="708"/>
        <w:jc w:val="both"/>
        <w:rPr>
          <w:sz w:val="28"/>
          <w:szCs w:val="28"/>
        </w:rPr>
      </w:pPr>
      <w:r w:rsidRPr="005D6C8C">
        <w:rPr>
          <w:sz w:val="28"/>
          <w:szCs w:val="28"/>
        </w:rPr>
        <w:t>Аукцион признается несостоявшимся в следующих случаях:</w:t>
      </w:r>
    </w:p>
    <w:p w:rsidR="000E08FE" w:rsidRPr="005D6C8C" w:rsidRDefault="000E08FE" w:rsidP="000E08FE">
      <w:pPr>
        <w:ind w:firstLine="708"/>
        <w:jc w:val="both"/>
        <w:rPr>
          <w:sz w:val="28"/>
          <w:szCs w:val="28"/>
        </w:rPr>
      </w:pPr>
      <w:r w:rsidRPr="005D6C8C">
        <w:rPr>
          <w:sz w:val="28"/>
          <w:szCs w:val="28"/>
        </w:rPr>
        <w:t>1) на участие в аукционе не подано ни одной заявки либо ни один из заявителей не признан участником аукциона;</w:t>
      </w:r>
    </w:p>
    <w:p w:rsidR="000E08FE" w:rsidRPr="005D6C8C" w:rsidRDefault="000E08FE" w:rsidP="000E08FE">
      <w:pPr>
        <w:ind w:firstLine="708"/>
        <w:jc w:val="both"/>
        <w:rPr>
          <w:sz w:val="28"/>
          <w:szCs w:val="28"/>
        </w:rPr>
      </w:pPr>
      <w:r w:rsidRPr="005D6C8C">
        <w:rPr>
          <w:sz w:val="28"/>
          <w:szCs w:val="28"/>
        </w:rPr>
        <w:t>2) на участие в аукционе подана одна заявка либо принято решение о признании только одного заявителя участником аукциона;</w:t>
      </w:r>
    </w:p>
    <w:p w:rsidR="000E08FE" w:rsidRPr="005D6C8C" w:rsidRDefault="000E08FE" w:rsidP="000E08FE">
      <w:pPr>
        <w:ind w:firstLine="708"/>
        <w:jc w:val="both"/>
        <w:rPr>
          <w:sz w:val="28"/>
          <w:szCs w:val="28"/>
        </w:rPr>
      </w:pPr>
      <w:r w:rsidRPr="005D6C8C">
        <w:rPr>
          <w:sz w:val="28"/>
          <w:szCs w:val="28"/>
        </w:rPr>
        <w:t>3) в ходе аукциона не подано ни одного предложения о цене предмета аукциона.</w:t>
      </w:r>
    </w:p>
    <w:p w:rsidR="000E08FE" w:rsidRPr="005D6C8C" w:rsidRDefault="000E08FE" w:rsidP="000E08FE">
      <w:pPr>
        <w:ind w:firstLine="708"/>
        <w:jc w:val="both"/>
        <w:rPr>
          <w:sz w:val="28"/>
          <w:szCs w:val="28"/>
        </w:rPr>
      </w:pPr>
      <w:r w:rsidRPr="005D6C8C">
        <w:rPr>
          <w:sz w:val="28"/>
          <w:szCs w:val="28"/>
        </w:rPr>
        <w:t>Решение о признан</w:t>
      </w:r>
      <w:proofErr w:type="gramStart"/>
      <w:r w:rsidRPr="005D6C8C">
        <w:rPr>
          <w:sz w:val="28"/>
          <w:szCs w:val="28"/>
        </w:rPr>
        <w:t>ии ау</w:t>
      </w:r>
      <w:proofErr w:type="gramEnd"/>
      <w:r w:rsidRPr="005D6C8C">
        <w:rPr>
          <w:sz w:val="28"/>
          <w:szCs w:val="28"/>
        </w:rPr>
        <w:t>кциона несостоявшимся оформляется протоколом о результатах аукциона.</w:t>
      </w:r>
    </w:p>
    <w:p w:rsidR="000E08FE" w:rsidRPr="005D6C8C" w:rsidRDefault="000E08FE" w:rsidP="00B3396E">
      <w:pPr>
        <w:ind w:firstLine="708"/>
        <w:jc w:val="both"/>
        <w:rPr>
          <w:sz w:val="28"/>
          <w:szCs w:val="28"/>
        </w:rPr>
      </w:pPr>
      <w:r w:rsidRPr="005D6C8C">
        <w:rPr>
          <w:sz w:val="28"/>
          <w:szCs w:val="28"/>
        </w:rPr>
        <w:t xml:space="preserve">Ход проведения процедуры подачи предложений о цене предмета аукциона фиксируется </w:t>
      </w:r>
      <w:r w:rsidR="005D6C8C" w:rsidRPr="005D6C8C">
        <w:rPr>
          <w:sz w:val="28"/>
          <w:szCs w:val="28"/>
        </w:rPr>
        <w:t>О</w:t>
      </w:r>
      <w:r w:rsidRPr="005D6C8C">
        <w:rPr>
          <w:sz w:val="28"/>
          <w:szCs w:val="28"/>
        </w:rPr>
        <w:t xml:space="preserve">ператором ЭТП в электронном журнале. Журнал с предложениями участников о цене предмета аукциона направляется в личный кабинет </w:t>
      </w:r>
      <w:r w:rsidR="005D6C8C" w:rsidRPr="005D6C8C">
        <w:rPr>
          <w:sz w:val="28"/>
          <w:szCs w:val="28"/>
        </w:rPr>
        <w:t>О</w:t>
      </w:r>
      <w:r w:rsidRPr="005D6C8C">
        <w:rPr>
          <w:sz w:val="28"/>
          <w:szCs w:val="28"/>
        </w:rPr>
        <w:t>рганизатора аукциона в течение 30 минут со времени завершения торговой сессии.</w:t>
      </w:r>
    </w:p>
    <w:p w:rsidR="000E08FE" w:rsidRPr="005D6C8C" w:rsidRDefault="000E08FE" w:rsidP="00B3396E">
      <w:pPr>
        <w:ind w:firstLine="708"/>
        <w:jc w:val="both"/>
        <w:rPr>
          <w:sz w:val="28"/>
          <w:szCs w:val="28"/>
        </w:rPr>
      </w:pPr>
      <w:r w:rsidRPr="005D6C8C">
        <w:rPr>
          <w:sz w:val="28"/>
          <w:szCs w:val="28"/>
        </w:rPr>
        <w:t xml:space="preserve">Протокол о результатах аукциона подписывается аукционной комиссией в день проведения аукциона, после чего </w:t>
      </w:r>
      <w:r w:rsidR="005D6C8C" w:rsidRPr="005D6C8C">
        <w:rPr>
          <w:sz w:val="28"/>
          <w:szCs w:val="28"/>
        </w:rPr>
        <w:t>О</w:t>
      </w:r>
      <w:r w:rsidRPr="005D6C8C">
        <w:rPr>
          <w:sz w:val="28"/>
          <w:szCs w:val="28"/>
        </w:rPr>
        <w:t>рганизатор аукциона обеспечивает его размещение на сайте Р</w:t>
      </w:r>
      <w:r w:rsidR="005D6C8C" w:rsidRPr="005D6C8C">
        <w:rPr>
          <w:sz w:val="28"/>
          <w:szCs w:val="28"/>
        </w:rPr>
        <w:t xml:space="preserve">оссийской </w:t>
      </w:r>
      <w:r w:rsidRPr="005D6C8C">
        <w:rPr>
          <w:sz w:val="28"/>
          <w:szCs w:val="28"/>
        </w:rPr>
        <w:t>Ф</w:t>
      </w:r>
      <w:r w:rsidR="005D6C8C" w:rsidRPr="005D6C8C">
        <w:rPr>
          <w:sz w:val="28"/>
          <w:szCs w:val="28"/>
        </w:rPr>
        <w:t xml:space="preserve">едерации </w:t>
      </w:r>
      <w:r w:rsidR="005D6C8C" w:rsidRPr="005D6C8C">
        <w:rPr>
          <w:sz w:val="28"/>
          <w:szCs w:val="28"/>
          <w:u w:val="single"/>
          <w:lang w:val="en-US"/>
        </w:rPr>
        <w:t>t</w:t>
      </w:r>
      <w:proofErr w:type="spellStart"/>
      <w:r w:rsidR="005D6C8C" w:rsidRPr="005D6C8C">
        <w:rPr>
          <w:sz w:val="28"/>
          <w:szCs w:val="28"/>
          <w:u w:val="single"/>
        </w:rPr>
        <w:t>orgi.gov.ru</w:t>
      </w:r>
      <w:proofErr w:type="spellEnd"/>
      <w:r w:rsidRPr="005D6C8C">
        <w:rPr>
          <w:sz w:val="28"/>
          <w:szCs w:val="28"/>
        </w:rPr>
        <w:t xml:space="preserve">, сайте </w:t>
      </w:r>
      <w:r w:rsidR="005D6C8C" w:rsidRPr="005D6C8C">
        <w:rPr>
          <w:sz w:val="28"/>
          <w:szCs w:val="28"/>
        </w:rPr>
        <w:t>а</w:t>
      </w:r>
      <w:r w:rsidRPr="005D6C8C">
        <w:rPr>
          <w:sz w:val="28"/>
          <w:szCs w:val="28"/>
        </w:rPr>
        <w:t>дминистрации</w:t>
      </w:r>
      <w:r w:rsidR="005D6C8C" w:rsidRPr="005D6C8C">
        <w:rPr>
          <w:sz w:val="28"/>
          <w:szCs w:val="28"/>
        </w:rPr>
        <w:t xml:space="preserve">  </w:t>
      </w:r>
      <w:r w:rsidRPr="005D6C8C">
        <w:rPr>
          <w:sz w:val="28"/>
          <w:szCs w:val="28"/>
        </w:rPr>
        <w:t xml:space="preserve"> </w:t>
      </w:r>
      <w:r w:rsidR="005D6C8C" w:rsidRPr="005D6C8C">
        <w:rPr>
          <w:sz w:val="28"/>
          <w:szCs w:val="28"/>
        </w:rPr>
        <w:t xml:space="preserve">Копейского городского   округа   </w:t>
      </w:r>
      <w:r w:rsidRPr="005D6C8C">
        <w:rPr>
          <w:sz w:val="28"/>
          <w:szCs w:val="28"/>
        </w:rPr>
        <w:t xml:space="preserve"> </w:t>
      </w:r>
      <w:r w:rsidR="005D6C8C" w:rsidRPr="005D6C8C">
        <w:rPr>
          <w:sz w:val="28"/>
          <w:szCs w:val="28"/>
          <w:u w:val="single"/>
        </w:rPr>
        <w:t>akgo74.ru</w:t>
      </w:r>
      <w:r w:rsidR="005D6C8C" w:rsidRPr="005D6C8C">
        <w:rPr>
          <w:sz w:val="28"/>
          <w:szCs w:val="28"/>
        </w:rPr>
        <w:t xml:space="preserve">   </w:t>
      </w:r>
      <w:r w:rsidRPr="005D6C8C">
        <w:rPr>
          <w:sz w:val="28"/>
          <w:szCs w:val="28"/>
        </w:rPr>
        <w:t xml:space="preserve">и </w:t>
      </w:r>
      <w:r w:rsidR="005D6C8C" w:rsidRPr="005D6C8C">
        <w:rPr>
          <w:sz w:val="28"/>
          <w:szCs w:val="28"/>
        </w:rPr>
        <w:t xml:space="preserve">   </w:t>
      </w:r>
      <w:r w:rsidRPr="005D6C8C">
        <w:rPr>
          <w:sz w:val="28"/>
          <w:szCs w:val="28"/>
        </w:rPr>
        <w:t>на</w:t>
      </w:r>
      <w:r w:rsidR="005D6C8C" w:rsidRPr="005D6C8C">
        <w:rPr>
          <w:sz w:val="28"/>
          <w:szCs w:val="28"/>
        </w:rPr>
        <w:t xml:space="preserve">    </w:t>
      </w:r>
      <w:r w:rsidRPr="005D6C8C">
        <w:rPr>
          <w:sz w:val="28"/>
          <w:szCs w:val="28"/>
        </w:rPr>
        <w:t xml:space="preserve"> ЭТП</w:t>
      </w:r>
      <w:r w:rsidR="005D6C8C" w:rsidRPr="005D6C8C">
        <w:rPr>
          <w:sz w:val="28"/>
          <w:szCs w:val="28"/>
        </w:rPr>
        <w:t xml:space="preserve"> </w:t>
      </w:r>
      <w:proofErr w:type="spellStart"/>
      <w:r w:rsidR="005D6C8C" w:rsidRPr="005D6C8C">
        <w:rPr>
          <w:sz w:val="28"/>
          <w:szCs w:val="28"/>
          <w:u w:val="single"/>
        </w:rPr>
        <w:t>rts-tender.ru</w:t>
      </w:r>
      <w:proofErr w:type="spellEnd"/>
      <w:r w:rsidRPr="005D6C8C">
        <w:rPr>
          <w:sz w:val="28"/>
          <w:szCs w:val="28"/>
        </w:rPr>
        <w:t xml:space="preserve"> в течение 1 (одного) рабочего дня со дня подписания протокола о результатах аукциона.</w:t>
      </w:r>
    </w:p>
    <w:p w:rsidR="000E08FE" w:rsidRPr="005D6C8C" w:rsidRDefault="000E08FE" w:rsidP="000E08FE">
      <w:pPr>
        <w:ind w:firstLine="708"/>
        <w:jc w:val="both"/>
        <w:rPr>
          <w:sz w:val="28"/>
          <w:szCs w:val="28"/>
        </w:rPr>
      </w:pPr>
      <w:r w:rsidRPr="005D6C8C">
        <w:rPr>
          <w:sz w:val="28"/>
          <w:szCs w:val="28"/>
        </w:rPr>
        <w:t>В течение одного часа после размещения на ЭТП протокола о результатах аукциона оператор ЭТП направляет уведомления о результатах аукциона победителю аукциона, участнику аукциона, сделавшему предпоследнее предложение о цене предмета аукциона, и участнику, признанному единственным участником аукциона.</w:t>
      </w:r>
    </w:p>
    <w:p w:rsidR="000E08FE" w:rsidRPr="005D6C8C" w:rsidRDefault="000E08FE" w:rsidP="000E08FE">
      <w:pPr>
        <w:ind w:firstLine="708"/>
        <w:jc w:val="both"/>
        <w:rPr>
          <w:sz w:val="28"/>
          <w:szCs w:val="28"/>
        </w:rPr>
      </w:pPr>
      <w:r w:rsidRPr="005D6C8C">
        <w:rPr>
          <w:sz w:val="28"/>
          <w:szCs w:val="28"/>
        </w:rPr>
        <w:t>Процедура аукциона считается завершенной с момента подписания протокола о результатах аукциона аукционной комиссией.</w:t>
      </w:r>
    </w:p>
    <w:p w:rsidR="000E08FE" w:rsidRPr="005D6C8C" w:rsidRDefault="000E08FE" w:rsidP="00B3396E">
      <w:pPr>
        <w:ind w:firstLine="708"/>
        <w:jc w:val="both"/>
        <w:rPr>
          <w:sz w:val="28"/>
          <w:szCs w:val="28"/>
        </w:rPr>
      </w:pPr>
      <w:r w:rsidRPr="005D6C8C">
        <w:rPr>
          <w:sz w:val="28"/>
          <w:szCs w:val="28"/>
        </w:rPr>
        <w:t>Оператор ЭТП в течение 1 (одного) рабочего дня со дня размещения на ЭТП протокола о результатах аукциона разблокирует внесенные в качестве задатка денежные средства участников аукциона, за исключением задатков, внесенных участником, признанным победителем аукциона, участником, сделавшим предпоследнее предложение о цене предмета аукциона, и участником, признанным единственным участником.</w:t>
      </w:r>
    </w:p>
    <w:p w:rsidR="000E08FE" w:rsidRDefault="000E08FE" w:rsidP="000E08FE">
      <w:pPr>
        <w:ind w:firstLine="708"/>
        <w:jc w:val="both"/>
        <w:rPr>
          <w:sz w:val="28"/>
          <w:szCs w:val="28"/>
        </w:rPr>
      </w:pPr>
      <w:r w:rsidRPr="005D6C8C">
        <w:rPr>
          <w:sz w:val="28"/>
          <w:szCs w:val="28"/>
        </w:rPr>
        <w:lastRenderedPageBreak/>
        <w:t>Разблокировка денежных средств участника, сделавшего предпоследнее предложение цены предмета аукциона, осуществляется оператором ЭТП после подписания договора победителем аукциона на основании сформированного организатором аукциона на ЭТП поручения.</w:t>
      </w:r>
    </w:p>
    <w:p w:rsidR="00B6764B" w:rsidRPr="003A3DEB" w:rsidRDefault="00B6764B" w:rsidP="00B3396E">
      <w:pPr>
        <w:ind w:firstLine="708"/>
        <w:jc w:val="both"/>
        <w:rPr>
          <w:sz w:val="28"/>
          <w:szCs w:val="28"/>
        </w:rPr>
      </w:pPr>
      <w:r w:rsidRPr="003A3DEB">
        <w:rPr>
          <w:sz w:val="28"/>
          <w:szCs w:val="28"/>
        </w:rPr>
        <w:t xml:space="preserve">По результатам аукциона </w:t>
      </w:r>
      <w:r w:rsidR="003A3DEB" w:rsidRPr="003A3DEB">
        <w:rPr>
          <w:sz w:val="28"/>
          <w:szCs w:val="28"/>
        </w:rPr>
        <w:t xml:space="preserve">в срок не позднее 25 (двадцати пяти) дней со дня подписания протокола о результатах аукциона не ранее чем через 10 (десять) дней со дня подписания протокола о результатах аукциона </w:t>
      </w:r>
      <w:r w:rsidRPr="003A3DEB">
        <w:rPr>
          <w:sz w:val="28"/>
          <w:szCs w:val="28"/>
        </w:rPr>
        <w:t>с победителем аукциона заключается договор</w:t>
      </w:r>
      <w:r w:rsidR="005D6C8C" w:rsidRPr="003A3DEB">
        <w:rPr>
          <w:sz w:val="28"/>
          <w:szCs w:val="28"/>
        </w:rPr>
        <w:t xml:space="preserve"> на </w:t>
      </w:r>
      <w:proofErr w:type="spellStart"/>
      <w:r w:rsidR="005D6C8C" w:rsidRPr="003A3DEB">
        <w:rPr>
          <w:sz w:val="28"/>
          <w:szCs w:val="28"/>
        </w:rPr>
        <w:t>становку</w:t>
      </w:r>
      <w:proofErr w:type="spellEnd"/>
      <w:r w:rsidR="005D6C8C" w:rsidRPr="003A3DEB">
        <w:rPr>
          <w:sz w:val="28"/>
          <w:szCs w:val="28"/>
        </w:rPr>
        <w:t xml:space="preserve"> и эксплуатацию рекламной конструкции</w:t>
      </w:r>
      <w:r w:rsidRPr="003A3DEB">
        <w:rPr>
          <w:sz w:val="28"/>
          <w:szCs w:val="28"/>
        </w:rPr>
        <w:t>.</w:t>
      </w:r>
    </w:p>
    <w:p w:rsidR="00B6764B" w:rsidRPr="003A3DEB" w:rsidRDefault="00B6764B" w:rsidP="00B6764B">
      <w:pPr>
        <w:ind w:firstLine="708"/>
        <w:jc w:val="both"/>
        <w:rPr>
          <w:sz w:val="28"/>
          <w:szCs w:val="28"/>
        </w:rPr>
      </w:pPr>
      <w:r w:rsidRPr="003A3DEB">
        <w:rPr>
          <w:sz w:val="28"/>
          <w:szCs w:val="28"/>
        </w:rPr>
        <w:t>В случае</w:t>
      </w:r>
      <w:proofErr w:type="gramStart"/>
      <w:r w:rsidRPr="003A3DEB">
        <w:rPr>
          <w:sz w:val="28"/>
          <w:szCs w:val="28"/>
        </w:rPr>
        <w:t>,</w:t>
      </w:r>
      <w:proofErr w:type="gramEnd"/>
      <w:r w:rsidRPr="003A3DEB">
        <w:rPr>
          <w:sz w:val="28"/>
          <w:szCs w:val="28"/>
        </w:rPr>
        <w:t xml:space="preserve"> если к участию в аукционе допущен один участник, аукцион признается несостоявшимся и договор на установку и эксплуатацию рекламной конструкции заключается с лицом, которое являлось единственным участником аукциона.</w:t>
      </w:r>
    </w:p>
    <w:p w:rsidR="00064B6A" w:rsidRPr="003A3DEB" w:rsidRDefault="003F4BE9" w:rsidP="003A3DEB">
      <w:pPr>
        <w:jc w:val="both"/>
        <w:rPr>
          <w:sz w:val="28"/>
          <w:szCs w:val="28"/>
        </w:rPr>
      </w:pPr>
      <w:bookmarkStart w:id="0" w:name="sub_1063"/>
      <w:r w:rsidRPr="007C4A6E">
        <w:rPr>
          <w:color w:val="FF0000"/>
          <w:sz w:val="28"/>
          <w:szCs w:val="28"/>
        </w:rPr>
        <w:tab/>
      </w:r>
      <w:bookmarkStart w:id="1" w:name="sub_1064"/>
      <w:bookmarkEnd w:id="0"/>
      <w:r w:rsidR="00064B6A" w:rsidRPr="003A3DEB">
        <w:rPr>
          <w:sz w:val="28"/>
          <w:szCs w:val="28"/>
        </w:rPr>
        <w:t>В случае</w:t>
      </w:r>
      <w:proofErr w:type="gramStart"/>
      <w:r w:rsidR="00064B6A" w:rsidRPr="003A3DEB">
        <w:rPr>
          <w:sz w:val="28"/>
          <w:szCs w:val="28"/>
        </w:rPr>
        <w:t>,</w:t>
      </w:r>
      <w:proofErr w:type="gramEnd"/>
      <w:r w:rsidR="00064B6A" w:rsidRPr="003A3DEB">
        <w:rPr>
          <w:sz w:val="28"/>
          <w:szCs w:val="28"/>
        </w:rPr>
        <w:t xml:space="preserve"> если победитель аукциона (единственный участник) в                10-дневный срок не представил организатору аукциона подписанный договор, победитель аукциона (единственный участник) признается уклонившимся от заключения договора. В этом случае организатор предлагает заключить договор участнику аукциона, сделавшему предпоследнее предложение о цене предмета аукциона, по данной цене.</w:t>
      </w:r>
    </w:p>
    <w:p w:rsidR="00064B6A" w:rsidRDefault="00064B6A" w:rsidP="00064B6A">
      <w:pPr>
        <w:ind w:firstLine="708"/>
        <w:jc w:val="both"/>
        <w:rPr>
          <w:sz w:val="28"/>
          <w:szCs w:val="28"/>
        </w:rPr>
      </w:pPr>
      <w:r w:rsidRPr="003A3DEB">
        <w:rPr>
          <w:sz w:val="28"/>
          <w:szCs w:val="28"/>
        </w:rPr>
        <w:t>В случае уклонения победителя аукциона (единственного участника, участника, сделавшего предпоследнее предложение) от заключения договора задаток, внесенный им, не возвращается.</w:t>
      </w:r>
    </w:p>
    <w:p w:rsidR="003A3DEB" w:rsidRPr="003A3DEB" w:rsidRDefault="003A3DEB" w:rsidP="00064B6A">
      <w:pPr>
        <w:ind w:firstLine="708"/>
        <w:jc w:val="both"/>
        <w:rPr>
          <w:sz w:val="28"/>
          <w:szCs w:val="28"/>
        </w:rPr>
      </w:pPr>
    </w:p>
    <w:p w:rsidR="00064B6A" w:rsidRPr="007C4A6E" w:rsidRDefault="00064B6A" w:rsidP="00064B6A">
      <w:pPr>
        <w:jc w:val="both"/>
        <w:rPr>
          <w:color w:val="FF0000"/>
          <w:sz w:val="28"/>
          <w:szCs w:val="28"/>
        </w:rPr>
      </w:pPr>
      <w:bookmarkStart w:id="2" w:name="sub_1069"/>
    </w:p>
    <w:bookmarkEnd w:id="2"/>
    <w:p w:rsidR="004B4096" w:rsidRPr="003A3DEB" w:rsidRDefault="004B4096" w:rsidP="004B4096">
      <w:pPr>
        <w:jc w:val="both"/>
        <w:rPr>
          <w:sz w:val="28"/>
          <w:szCs w:val="28"/>
        </w:rPr>
      </w:pPr>
      <w:r w:rsidRPr="003A3DEB">
        <w:rPr>
          <w:sz w:val="28"/>
          <w:szCs w:val="28"/>
        </w:rPr>
        <w:t>Приложение:</w:t>
      </w:r>
    </w:p>
    <w:p w:rsidR="003A3DEB" w:rsidRPr="003A3DEB" w:rsidRDefault="004B4096" w:rsidP="003A3DEB">
      <w:pPr>
        <w:numPr>
          <w:ilvl w:val="0"/>
          <w:numId w:val="2"/>
        </w:numPr>
        <w:jc w:val="both"/>
        <w:rPr>
          <w:sz w:val="28"/>
          <w:szCs w:val="28"/>
        </w:rPr>
      </w:pPr>
      <w:r w:rsidRPr="003A3DEB">
        <w:rPr>
          <w:sz w:val="28"/>
          <w:szCs w:val="28"/>
        </w:rPr>
        <w:t xml:space="preserve">Форма заявки </w:t>
      </w:r>
      <w:proofErr w:type="gramStart"/>
      <w:r w:rsidRPr="003A3DEB">
        <w:rPr>
          <w:sz w:val="28"/>
          <w:szCs w:val="28"/>
        </w:rPr>
        <w:t>для участия в аукционе</w:t>
      </w:r>
      <w:r w:rsidR="00F07E5A" w:rsidRPr="003A3DEB">
        <w:rPr>
          <w:sz w:val="28"/>
          <w:szCs w:val="28"/>
        </w:rPr>
        <w:t xml:space="preserve"> в электронной форме на право заключения договора на установку</w:t>
      </w:r>
      <w:proofErr w:type="gramEnd"/>
      <w:r w:rsidR="00F07E5A" w:rsidRPr="003A3DEB">
        <w:rPr>
          <w:sz w:val="28"/>
          <w:szCs w:val="28"/>
        </w:rPr>
        <w:t xml:space="preserve"> и эксплуатацию рекламныхконструкций на территории муниципального образования «</w:t>
      </w:r>
      <w:proofErr w:type="spellStart"/>
      <w:r w:rsidR="00F07E5A" w:rsidRPr="003A3DEB">
        <w:rPr>
          <w:sz w:val="28"/>
          <w:szCs w:val="28"/>
        </w:rPr>
        <w:t>Копейский</w:t>
      </w:r>
      <w:proofErr w:type="spellEnd"/>
      <w:r w:rsidR="00F07E5A" w:rsidRPr="003A3DEB">
        <w:rPr>
          <w:sz w:val="28"/>
          <w:szCs w:val="28"/>
        </w:rPr>
        <w:t xml:space="preserve"> городской округ»</w:t>
      </w:r>
      <w:r w:rsidR="003A3DEB" w:rsidRPr="003A3DEB">
        <w:rPr>
          <w:sz w:val="28"/>
          <w:szCs w:val="28"/>
        </w:rPr>
        <w:t xml:space="preserve"> </w:t>
      </w:r>
      <w:r w:rsidR="003A3DEB" w:rsidRPr="003A3DEB">
        <w:rPr>
          <w:bCs/>
          <w:sz w:val="28"/>
          <w:szCs w:val="28"/>
        </w:rPr>
        <w:t>(приложение 1)</w:t>
      </w:r>
      <w:r w:rsidR="00F07E5A" w:rsidRPr="003A3DEB">
        <w:rPr>
          <w:sz w:val="28"/>
          <w:szCs w:val="28"/>
        </w:rPr>
        <w:t>.</w:t>
      </w:r>
    </w:p>
    <w:p w:rsidR="004B4096" w:rsidRPr="003A3DEB" w:rsidRDefault="004B4096" w:rsidP="00F07E5A">
      <w:pPr>
        <w:numPr>
          <w:ilvl w:val="0"/>
          <w:numId w:val="2"/>
        </w:numPr>
        <w:jc w:val="both"/>
        <w:rPr>
          <w:sz w:val="28"/>
          <w:szCs w:val="28"/>
        </w:rPr>
      </w:pPr>
      <w:r w:rsidRPr="003A3DEB">
        <w:rPr>
          <w:sz w:val="28"/>
          <w:szCs w:val="28"/>
        </w:rPr>
        <w:t xml:space="preserve">Проект договора </w:t>
      </w:r>
      <w:r w:rsidR="00F07E5A" w:rsidRPr="003A3DEB">
        <w:rPr>
          <w:sz w:val="28"/>
          <w:szCs w:val="28"/>
        </w:rPr>
        <w:t>на установку и эксплуатацию рекламной конструкции</w:t>
      </w:r>
      <w:r w:rsidR="003A3DEB" w:rsidRPr="003A3DEB">
        <w:rPr>
          <w:sz w:val="28"/>
          <w:szCs w:val="28"/>
        </w:rPr>
        <w:t xml:space="preserve"> (приложение 2)</w:t>
      </w:r>
      <w:r w:rsidR="00F07E5A" w:rsidRPr="003A3DEB">
        <w:rPr>
          <w:sz w:val="28"/>
          <w:szCs w:val="28"/>
        </w:rPr>
        <w:t>.</w:t>
      </w:r>
    </w:p>
    <w:bookmarkEnd w:id="1"/>
    <w:p w:rsidR="000E08FE" w:rsidRPr="003A3DEB" w:rsidRDefault="000E08FE" w:rsidP="00B6764B">
      <w:pPr>
        <w:jc w:val="both"/>
        <w:rPr>
          <w:sz w:val="28"/>
          <w:szCs w:val="28"/>
        </w:rPr>
      </w:pPr>
    </w:p>
    <w:p w:rsidR="000E08FE" w:rsidRPr="003A3DEB" w:rsidRDefault="000E08FE" w:rsidP="000E08FE">
      <w:pPr>
        <w:jc w:val="both"/>
        <w:rPr>
          <w:sz w:val="28"/>
          <w:szCs w:val="28"/>
        </w:rPr>
      </w:pPr>
    </w:p>
    <w:p w:rsidR="00CE50F4" w:rsidRDefault="00A3380D" w:rsidP="00A3380D">
      <w:pPr>
        <w:jc w:val="both"/>
        <w:rPr>
          <w:sz w:val="28"/>
          <w:szCs w:val="28"/>
        </w:rPr>
      </w:pPr>
      <w:r w:rsidRPr="003A3DEB">
        <w:rPr>
          <w:sz w:val="28"/>
          <w:szCs w:val="28"/>
        </w:rPr>
        <w:t xml:space="preserve">Начальник </w:t>
      </w:r>
      <w:r w:rsidR="00CE50F4">
        <w:rPr>
          <w:sz w:val="28"/>
          <w:szCs w:val="28"/>
        </w:rPr>
        <w:t xml:space="preserve">отдела по правлению </w:t>
      </w:r>
    </w:p>
    <w:p w:rsidR="00A3380D" w:rsidRPr="003A3DEB" w:rsidRDefault="00CE50F4" w:rsidP="00A338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Земельными ресурсами </w:t>
      </w:r>
      <w:r w:rsidR="00A3380D" w:rsidRPr="003A3DEB">
        <w:rPr>
          <w:sz w:val="28"/>
          <w:szCs w:val="28"/>
        </w:rPr>
        <w:t xml:space="preserve">управления по имуществу </w:t>
      </w:r>
    </w:p>
    <w:p w:rsidR="00A3380D" w:rsidRPr="003A3DEB" w:rsidRDefault="00A3380D" w:rsidP="00A3380D">
      <w:pPr>
        <w:jc w:val="both"/>
        <w:rPr>
          <w:sz w:val="28"/>
          <w:szCs w:val="28"/>
        </w:rPr>
      </w:pPr>
      <w:r w:rsidRPr="003A3DEB">
        <w:rPr>
          <w:sz w:val="28"/>
          <w:szCs w:val="28"/>
        </w:rPr>
        <w:t xml:space="preserve">и земельным отношениям администрации  </w:t>
      </w:r>
    </w:p>
    <w:p w:rsidR="00A3380D" w:rsidRPr="003A3DEB" w:rsidRDefault="00A3380D" w:rsidP="00A3380D">
      <w:pPr>
        <w:jc w:val="both"/>
        <w:rPr>
          <w:sz w:val="28"/>
          <w:szCs w:val="28"/>
        </w:rPr>
      </w:pPr>
      <w:r w:rsidRPr="003A3DEB">
        <w:rPr>
          <w:sz w:val="28"/>
          <w:szCs w:val="28"/>
        </w:rPr>
        <w:t xml:space="preserve">Копейского городского округа                                              </w:t>
      </w:r>
      <w:r w:rsidR="00CE50F4">
        <w:rPr>
          <w:sz w:val="28"/>
          <w:szCs w:val="28"/>
        </w:rPr>
        <w:t xml:space="preserve">             </w:t>
      </w:r>
      <w:r w:rsidRPr="003A3DEB">
        <w:rPr>
          <w:sz w:val="28"/>
          <w:szCs w:val="28"/>
        </w:rPr>
        <w:t xml:space="preserve">    </w:t>
      </w:r>
      <w:r w:rsidR="00CE50F4">
        <w:rPr>
          <w:sz w:val="28"/>
          <w:szCs w:val="28"/>
        </w:rPr>
        <w:t>Н.Е. Гусева</w:t>
      </w:r>
    </w:p>
    <w:p w:rsidR="00900A4A" w:rsidRPr="007C4A6E" w:rsidRDefault="00900A4A" w:rsidP="00584064">
      <w:pPr>
        <w:jc w:val="both"/>
        <w:rPr>
          <w:color w:val="FF0000"/>
          <w:sz w:val="28"/>
          <w:szCs w:val="28"/>
        </w:rPr>
      </w:pPr>
    </w:p>
    <w:sectPr w:rsidR="00900A4A" w:rsidRPr="007C4A6E" w:rsidSect="00CE50F4">
      <w:footerReference w:type="default" r:id="rId10"/>
      <w:pgSz w:w="11907" w:h="16840" w:code="9"/>
      <w:pgMar w:top="568" w:right="708" w:bottom="709" w:left="1701" w:header="72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DEB" w:rsidRDefault="003A3DEB" w:rsidP="003A3DEB">
      <w:r>
        <w:separator/>
      </w:r>
    </w:p>
  </w:endnote>
  <w:endnote w:type="continuationSeparator" w:id="1">
    <w:p w:rsidR="003A3DEB" w:rsidRDefault="003A3DEB" w:rsidP="003A3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56858"/>
      <w:docPartObj>
        <w:docPartGallery w:val="Page Numbers (Bottom of Page)"/>
        <w:docPartUnique/>
      </w:docPartObj>
    </w:sdtPr>
    <w:sdtContent>
      <w:p w:rsidR="003A3DEB" w:rsidRDefault="00416D1F">
        <w:pPr>
          <w:pStyle w:val="ae"/>
          <w:jc w:val="right"/>
        </w:pPr>
        <w:fldSimple w:instr=" PAGE   \* MERGEFORMAT ">
          <w:r w:rsidR="00F167B8">
            <w:rPr>
              <w:noProof/>
            </w:rPr>
            <w:t>9</w:t>
          </w:r>
        </w:fldSimple>
      </w:p>
    </w:sdtContent>
  </w:sdt>
  <w:p w:rsidR="003A3DEB" w:rsidRDefault="003A3DE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DEB" w:rsidRDefault="003A3DEB" w:rsidP="003A3DEB">
      <w:r>
        <w:separator/>
      </w:r>
    </w:p>
  </w:footnote>
  <w:footnote w:type="continuationSeparator" w:id="1">
    <w:p w:rsidR="003A3DEB" w:rsidRDefault="003A3DEB" w:rsidP="003A3D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B71C1"/>
    <w:multiLevelType w:val="hybridMultilevel"/>
    <w:tmpl w:val="6EA66206"/>
    <w:lvl w:ilvl="0" w:tplc="071645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8F3D4A"/>
    <w:multiLevelType w:val="hybridMultilevel"/>
    <w:tmpl w:val="85629240"/>
    <w:lvl w:ilvl="0" w:tplc="9C5626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C877AB"/>
    <w:multiLevelType w:val="hybridMultilevel"/>
    <w:tmpl w:val="D38AD024"/>
    <w:lvl w:ilvl="0" w:tplc="3C248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11B9"/>
    <w:rsid w:val="0004054F"/>
    <w:rsid w:val="0004156B"/>
    <w:rsid w:val="00064B6A"/>
    <w:rsid w:val="00077718"/>
    <w:rsid w:val="0008005A"/>
    <w:rsid w:val="0008155B"/>
    <w:rsid w:val="000A0701"/>
    <w:rsid w:val="000E08FE"/>
    <w:rsid w:val="000F630C"/>
    <w:rsid w:val="0012567E"/>
    <w:rsid w:val="0016562D"/>
    <w:rsid w:val="00186C7E"/>
    <w:rsid w:val="001A3D93"/>
    <w:rsid w:val="001A5D5C"/>
    <w:rsid w:val="001B7366"/>
    <w:rsid w:val="001C7CB7"/>
    <w:rsid w:val="001D0F3C"/>
    <w:rsid w:val="001D2249"/>
    <w:rsid w:val="001E1DA1"/>
    <w:rsid w:val="002D4D9B"/>
    <w:rsid w:val="002E15C4"/>
    <w:rsid w:val="00307746"/>
    <w:rsid w:val="0032673D"/>
    <w:rsid w:val="00326A98"/>
    <w:rsid w:val="00344D9C"/>
    <w:rsid w:val="00357633"/>
    <w:rsid w:val="003642B0"/>
    <w:rsid w:val="00372F57"/>
    <w:rsid w:val="00375DFA"/>
    <w:rsid w:val="00383D49"/>
    <w:rsid w:val="003A3DEB"/>
    <w:rsid w:val="003A4677"/>
    <w:rsid w:val="003C065B"/>
    <w:rsid w:val="003D0C92"/>
    <w:rsid w:val="003E537F"/>
    <w:rsid w:val="003F4BE9"/>
    <w:rsid w:val="0041203A"/>
    <w:rsid w:val="00416D1F"/>
    <w:rsid w:val="00433D59"/>
    <w:rsid w:val="00435865"/>
    <w:rsid w:val="00436EA8"/>
    <w:rsid w:val="0044079D"/>
    <w:rsid w:val="00460B52"/>
    <w:rsid w:val="00475343"/>
    <w:rsid w:val="0049329A"/>
    <w:rsid w:val="00497AFC"/>
    <w:rsid w:val="004B4096"/>
    <w:rsid w:val="004C3842"/>
    <w:rsid w:val="004E2B41"/>
    <w:rsid w:val="004E4AEB"/>
    <w:rsid w:val="004F04B5"/>
    <w:rsid w:val="004F07AB"/>
    <w:rsid w:val="004F6DC4"/>
    <w:rsid w:val="005003BA"/>
    <w:rsid w:val="005137CB"/>
    <w:rsid w:val="00520A51"/>
    <w:rsid w:val="0054498E"/>
    <w:rsid w:val="00552F11"/>
    <w:rsid w:val="005733F7"/>
    <w:rsid w:val="00575ABB"/>
    <w:rsid w:val="00575CC8"/>
    <w:rsid w:val="0057655D"/>
    <w:rsid w:val="00584064"/>
    <w:rsid w:val="005905DA"/>
    <w:rsid w:val="005A6EB1"/>
    <w:rsid w:val="005B53DD"/>
    <w:rsid w:val="005B5517"/>
    <w:rsid w:val="005D6C8C"/>
    <w:rsid w:val="005D7AD4"/>
    <w:rsid w:val="005E6306"/>
    <w:rsid w:val="00605BF4"/>
    <w:rsid w:val="00616B93"/>
    <w:rsid w:val="006213EE"/>
    <w:rsid w:val="00634B56"/>
    <w:rsid w:val="006358AB"/>
    <w:rsid w:val="00641694"/>
    <w:rsid w:val="00673B8B"/>
    <w:rsid w:val="00680569"/>
    <w:rsid w:val="00694DB0"/>
    <w:rsid w:val="00696105"/>
    <w:rsid w:val="006A140E"/>
    <w:rsid w:val="006A50BE"/>
    <w:rsid w:val="006B6AA4"/>
    <w:rsid w:val="006D261D"/>
    <w:rsid w:val="006E0556"/>
    <w:rsid w:val="006E19BE"/>
    <w:rsid w:val="00713F05"/>
    <w:rsid w:val="00714D5B"/>
    <w:rsid w:val="00763C7E"/>
    <w:rsid w:val="0077646C"/>
    <w:rsid w:val="00776B7F"/>
    <w:rsid w:val="00781955"/>
    <w:rsid w:val="007A20F2"/>
    <w:rsid w:val="007A2BDB"/>
    <w:rsid w:val="007C4A6E"/>
    <w:rsid w:val="007D553B"/>
    <w:rsid w:val="007E35FF"/>
    <w:rsid w:val="00802F47"/>
    <w:rsid w:val="00803F2A"/>
    <w:rsid w:val="0081130F"/>
    <w:rsid w:val="00816252"/>
    <w:rsid w:val="00831A96"/>
    <w:rsid w:val="008437D1"/>
    <w:rsid w:val="008C085C"/>
    <w:rsid w:val="008E424D"/>
    <w:rsid w:val="008F24AF"/>
    <w:rsid w:val="008F636E"/>
    <w:rsid w:val="008F7A33"/>
    <w:rsid w:val="0090033D"/>
    <w:rsid w:val="00900A4A"/>
    <w:rsid w:val="00907E61"/>
    <w:rsid w:val="009575E4"/>
    <w:rsid w:val="00960F29"/>
    <w:rsid w:val="00970DFA"/>
    <w:rsid w:val="00971295"/>
    <w:rsid w:val="00982911"/>
    <w:rsid w:val="00990BDE"/>
    <w:rsid w:val="00995B0F"/>
    <w:rsid w:val="009C2B0D"/>
    <w:rsid w:val="009D2D85"/>
    <w:rsid w:val="009E32DD"/>
    <w:rsid w:val="009F6AA4"/>
    <w:rsid w:val="00A10A45"/>
    <w:rsid w:val="00A3380D"/>
    <w:rsid w:val="00A46260"/>
    <w:rsid w:val="00A65DEF"/>
    <w:rsid w:val="00A70ACD"/>
    <w:rsid w:val="00A87B47"/>
    <w:rsid w:val="00AB5D4B"/>
    <w:rsid w:val="00AB759C"/>
    <w:rsid w:val="00AC30F3"/>
    <w:rsid w:val="00AD6CE7"/>
    <w:rsid w:val="00AE11B9"/>
    <w:rsid w:val="00B07948"/>
    <w:rsid w:val="00B3396E"/>
    <w:rsid w:val="00B45142"/>
    <w:rsid w:val="00B66B77"/>
    <w:rsid w:val="00B6764B"/>
    <w:rsid w:val="00B860FA"/>
    <w:rsid w:val="00BA6EAC"/>
    <w:rsid w:val="00BB3EC3"/>
    <w:rsid w:val="00BB7D47"/>
    <w:rsid w:val="00C16DAF"/>
    <w:rsid w:val="00C43685"/>
    <w:rsid w:val="00C618C1"/>
    <w:rsid w:val="00CA1C49"/>
    <w:rsid w:val="00CB096C"/>
    <w:rsid w:val="00CE1BA8"/>
    <w:rsid w:val="00CE50F4"/>
    <w:rsid w:val="00D2313C"/>
    <w:rsid w:val="00D26552"/>
    <w:rsid w:val="00D31A69"/>
    <w:rsid w:val="00D372B2"/>
    <w:rsid w:val="00D94A10"/>
    <w:rsid w:val="00DA23DB"/>
    <w:rsid w:val="00DC6327"/>
    <w:rsid w:val="00DD1A11"/>
    <w:rsid w:val="00DF1D3F"/>
    <w:rsid w:val="00DF70FA"/>
    <w:rsid w:val="00DF7212"/>
    <w:rsid w:val="00E1714C"/>
    <w:rsid w:val="00E60B19"/>
    <w:rsid w:val="00E73904"/>
    <w:rsid w:val="00E852FA"/>
    <w:rsid w:val="00E904E5"/>
    <w:rsid w:val="00E96441"/>
    <w:rsid w:val="00EB0680"/>
    <w:rsid w:val="00EE00C8"/>
    <w:rsid w:val="00F07E5A"/>
    <w:rsid w:val="00F14BD5"/>
    <w:rsid w:val="00F167B8"/>
    <w:rsid w:val="00F434FE"/>
    <w:rsid w:val="00F46723"/>
    <w:rsid w:val="00F664E4"/>
    <w:rsid w:val="00F872F1"/>
    <w:rsid w:val="00FA7149"/>
    <w:rsid w:val="00FB47B8"/>
    <w:rsid w:val="00FC23EE"/>
    <w:rsid w:val="00FE0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39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6562D"/>
    <w:pPr>
      <w:keepNext/>
      <w:widowControl w:val="0"/>
      <w:outlineLvl w:val="1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4054F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Normal (Web)"/>
    <w:basedOn w:val="a"/>
    <w:uiPriority w:val="99"/>
    <w:rsid w:val="0004054F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0A070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B7D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7D4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A714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A71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3F4BE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F4B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433D5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33D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link w:val="a9"/>
    <w:rsid w:val="00433D59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16562D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39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b">
    <w:name w:val="Strong"/>
    <w:uiPriority w:val="22"/>
    <w:qFormat/>
    <w:rsid w:val="00E73904"/>
    <w:rPr>
      <w:b/>
      <w:bCs/>
    </w:rPr>
  </w:style>
  <w:style w:type="paragraph" w:customStyle="1" w:styleId="ConsPlusNormal">
    <w:name w:val="ConsPlusNormal"/>
    <w:rsid w:val="007C4A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3A3D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A3D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3A3D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A3DE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go74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A8B01-2CEC-44C6-90CA-B7D2FE445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9</Pages>
  <Words>3178</Words>
  <Characters>18116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15_3</cp:lastModifiedBy>
  <cp:revision>27</cp:revision>
  <cp:lastPrinted>2024-05-27T04:09:00Z</cp:lastPrinted>
  <dcterms:created xsi:type="dcterms:W3CDTF">2022-08-09T04:26:00Z</dcterms:created>
  <dcterms:modified xsi:type="dcterms:W3CDTF">2024-05-27T04:12:00Z</dcterms:modified>
</cp:coreProperties>
</file>