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3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B1FA9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B1FA9">
        <w:rPr>
          <w:rFonts w:ascii="Times New Roman" w:hAnsi="Times New Roman" w:cs="Times New Roman"/>
          <w:sz w:val="26"/>
          <w:szCs w:val="26"/>
        </w:rPr>
        <w:t xml:space="preserve"> </w:t>
      </w:r>
      <w:r w:rsidR="00E33AC6" w:rsidRPr="00E33AC6">
        <w:rPr>
          <w:rFonts w:ascii="Times New Roman" w:hAnsi="Times New Roman" w:cs="Times New Roman"/>
          <w:sz w:val="26"/>
          <w:szCs w:val="26"/>
        </w:rPr>
        <w:t xml:space="preserve">«Благоустройство детской площадки МДОУ «ДС № 15» по адресу: г. Копейск, ул. </w:t>
      </w:r>
      <w:proofErr w:type="spellStart"/>
      <w:r w:rsidR="00E33AC6" w:rsidRPr="00E33AC6">
        <w:rPr>
          <w:rFonts w:ascii="Times New Roman" w:hAnsi="Times New Roman" w:cs="Times New Roman"/>
          <w:sz w:val="26"/>
          <w:szCs w:val="26"/>
        </w:rPr>
        <w:t>Меховова</w:t>
      </w:r>
      <w:proofErr w:type="spellEnd"/>
      <w:r w:rsidR="00E33AC6" w:rsidRPr="00E33AC6">
        <w:rPr>
          <w:rFonts w:ascii="Times New Roman" w:hAnsi="Times New Roman" w:cs="Times New Roman"/>
          <w:sz w:val="26"/>
          <w:szCs w:val="26"/>
        </w:rPr>
        <w:t>, 35»</w:t>
      </w:r>
      <w:r w:rsidRPr="004B1FA9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</w:t>
      </w:r>
      <w:r w:rsidRPr="00F457F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33AC6" w:rsidP="00E33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AC6">
              <w:rPr>
                <w:rFonts w:ascii="Times New Roman" w:hAnsi="Times New Roman" w:cs="Times New Roman"/>
                <w:sz w:val="26"/>
                <w:szCs w:val="26"/>
              </w:rPr>
              <w:t>Благоустройство детской площадки МДОУ «ДС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33AC6">
              <w:rPr>
                <w:rFonts w:ascii="Times New Roman" w:hAnsi="Times New Roman" w:cs="Times New Roman"/>
                <w:sz w:val="26"/>
                <w:szCs w:val="26"/>
              </w:rPr>
              <w:t xml:space="preserve">№ 15» по адресу: г. Копейск, ул. </w:t>
            </w:r>
            <w:proofErr w:type="spellStart"/>
            <w:r w:rsidRPr="00E33AC6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Pr="00E33AC6"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EA712C" w:rsidRPr="004B1FA9" w:rsidRDefault="00EA712C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объектов социальной инфраструктуры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EA712C" w:rsidRPr="00F457FF" w:rsidRDefault="00B2222E" w:rsidP="00CA72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МДОУ «Детский сад № 15» КГО сдано в эксплуатацию в 1969 году. </w:t>
            </w:r>
            <w:r w:rsidR="00E70513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Построено по типовому проекту. Капитального </w:t>
            </w:r>
            <w:r w:rsidR="00740873">
              <w:rPr>
                <w:rFonts w:ascii="Times New Roman" w:hAnsi="Times New Roman" w:cs="Times New Roman"/>
                <w:sz w:val="26"/>
                <w:szCs w:val="26"/>
              </w:rPr>
              <w:t>ремонта и благоустройства с тех пор не было</w:t>
            </w:r>
            <w:proofErr w:type="gramStart"/>
            <w:r w:rsidR="007408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4087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детского сада устаревшие детские площадки, песочницы и скамейки</w:t>
            </w:r>
            <w:proofErr w:type="gramStart"/>
            <w:r w:rsidR="007408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40873"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Конструктивные элементы из дерева потрескались </w:t>
            </w:r>
            <w:r w:rsidR="00CA722C">
              <w:rPr>
                <w:rFonts w:ascii="Times New Roman" w:hAnsi="Times New Roman" w:cs="Times New Roman"/>
                <w:sz w:val="26"/>
                <w:szCs w:val="26"/>
              </w:rPr>
              <w:t xml:space="preserve">и сломались, а часть элементов вообще отсутствует,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не соответствует нормам </w:t>
            </w:r>
            <w:r w:rsidR="00CA722C">
              <w:rPr>
                <w:rFonts w:ascii="Times New Roman" w:hAnsi="Times New Roman" w:cs="Times New Roman"/>
                <w:sz w:val="26"/>
                <w:szCs w:val="26"/>
              </w:rPr>
              <w:t xml:space="preserve">охраны жизни и здоровья воспитанников, нарушены </w:t>
            </w:r>
            <w:proofErr w:type="spellStart"/>
            <w:r w:rsidR="00CA722C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CA722C">
              <w:rPr>
                <w:rFonts w:ascii="Times New Roman" w:hAnsi="Times New Roman" w:cs="Times New Roman"/>
                <w:sz w:val="26"/>
                <w:szCs w:val="26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EA712C" w:rsidRPr="00CA722C" w:rsidRDefault="00CA722C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нарушений нами рассмотрено коммерческое предложение компании по благоустройству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TORUDA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г. Челябинск и составлена дефектная ведомость на благоустройство детской площадки </w:t>
            </w:r>
            <w:r w:rsidR="00BE3EFA" w:rsidRPr="00BE3EFA">
              <w:rPr>
                <w:rFonts w:ascii="Times New Roman" w:hAnsi="Times New Roman" w:cs="Times New Roman"/>
                <w:sz w:val="26"/>
                <w:szCs w:val="26"/>
              </w:rPr>
              <w:t>МДОУ «ДС</w:t>
            </w:r>
            <w:r w:rsidR="00BE3E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E3EFA" w:rsidRPr="00BE3EFA">
              <w:rPr>
                <w:rFonts w:ascii="Times New Roman" w:hAnsi="Times New Roman" w:cs="Times New Roman"/>
                <w:sz w:val="26"/>
                <w:szCs w:val="26"/>
              </w:rPr>
              <w:t>№ 15»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EA712C" w:rsidRDefault="00102DA9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E3EFA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требованиями </w:t>
            </w:r>
            <w:proofErr w:type="spellStart"/>
            <w:r w:rsidR="00BE3EFA" w:rsidRPr="00BE3EFA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BE3EFA" w:rsidRPr="00BE3EFA">
              <w:rPr>
                <w:rFonts w:ascii="Times New Roman" w:hAnsi="Times New Roman" w:cs="Times New Roman"/>
                <w:sz w:val="26"/>
                <w:szCs w:val="26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</w:t>
            </w:r>
            <w:r w:rsidR="00BE3EFA">
              <w:rPr>
                <w:rFonts w:ascii="Times New Roman" w:hAnsi="Times New Roman" w:cs="Times New Roman"/>
                <w:sz w:val="26"/>
                <w:szCs w:val="26"/>
              </w:rPr>
              <w:t>, в результате реализации инициативного проекта будут созданы условия для безопасного и комфортного пребывания воспитанников на прогулочных участках, преобразится внешний вид, эстетическая привлекательность территории детского сада.</w:t>
            </w:r>
            <w:proofErr w:type="gramEnd"/>
          </w:p>
          <w:p w:rsidR="00BE3EFA" w:rsidRDefault="00BE3EFA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Повысится имидж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конкурентноспособность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сада. Наличие новых малых архитектурных форм значительно </w:t>
            </w:r>
            <w:r w:rsidR="002443C0">
              <w:rPr>
                <w:rFonts w:ascii="Times New Roman" w:hAnsi="Times New Roman" w:cs="Times New Roman"/>
                <w:sz w:val="26"/>
                <w:szCs w:val="26"/>
              </w:rPr>
              <w:t xml:space="preserve">улучшит </w:t>
            </w:r>
            <w:proofErr w:type="gramStart"/>
            <w:r w:rsidR="002443C0">
              <w:rPr>
                <w:rFonts w:ascii="Times New Roman" w:hAnsi="Times New Roman" w:cs="Times New Roman"/>
                <w:sz w:val="26"/>
                <w:szCs w:val="26"/>
              </w:rPr>
              <w:t>эстетический вид</w:t>
            </w:r>
            <w:proofErr w:type="gramEnd"/>
            <w:r w:rsidR="002443C0">
              <w:rPr>
                <w:rFonts w:ascii="Times New Roman" w:hAnsi="Times New Roman" w:cs="Times New Roman"/>
                <w:sz w:val="26"/>
                <w:szCs w:val="26"/>
              </w:rPr>
              <w:t xml:space="preserve"> не только образовательного учреждения, но и поселка РМЗ в целом.</w:t>
            </w:r>
          </w:p>
          <w:p w:rsidR="002443C0" w:rsidRPr="00F457FF" w:rsidRDefault="002443C0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Будут обеспечены безопасные условия для жизнедеятельности детей, уменьшен риск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воспитанников, что будет способствовать сохранению здоровья воспитанников.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EA712C" w:rsidRPr="00F457FF" w:rsidRDefault="002443C0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1 122 850,00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организация ремонта ограждения прогулочных участков, проведение субботника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EA712C" w:rsidRPr="00F457FF" w:rsidRDefault="00EA712C" w:rsidP="00F73F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 обл., г. Копейск,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 xml:space="preserve"> (МДОУ «ДС № 15»)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A712C" w:rsidRDefault="00EA712C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 «Д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15» 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КГО,</w:t>
            </w:r>
          </w:p>
          <w:p w:rsidR="00EA712C" w:rsidRPr="00F457FF" w:rsidRDefault="00102DA9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заведующего МДОУ «Детский сад № 15» КГО </w:t>
            </w:r>
            <w:r w:rsidR="00EA712C">
              <w:rPr>
                <w:rFonts w:ascii="Times New Roman" w:hAnsi="Times New Roman" w:cs="Times New Roman"/>
                <w:sz w:val="26"/>
                <w:szCs w:val="26"/>
              </w:rPr>
              <w:t>Грачева Н.Н.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EA712C" w:rsidRDefault="00102DA9" w:rsidP="00051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051781"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="00051781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051781" w:rsidRPr="00051781">
              <w:rPr>
                <w:rFonts w:ascii="Times New Roman" w:hAnsi="Times New Roman" w:cs="Times New Roman"/>
                <w:sz w:val="26"/>
                <w:szCs w:val="26"/>
              </w:rPr>
              <w:t>«Благоустройство детской площадки МДОУ «ДС № 15» по адресу: г.</w:t>
            </w:r>
            <w:r w:rsidR="000517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51781" w:rsidRPr="00051781">
              <w:rPr>
                <w:rFonts w:ascii="Times New Roman" w:hAnsi="Times New Roman" w:cs="Times New Roman"/>
                <w:sz w:val="26"/>
                <w:szCs w:val="26"/>
              </w:rPr>
              <w:t xml:space="preserve">Копейск, ул. </w:t>
            </w:r>
            <w:proofErr w:type="spellStart"/>
            <w:r w:rsidR="00051781" w:rsidRPr="00051781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="00051781" w:rsidRPr="00051781">
              <w:rPr>
                <w:rFonts w:ascii="Times New Roman" w:hAnsi="Times New Roman" w:cs="Times New Roman"/>
                <w:sz w:val="26"/>
                <w:szCs w:val="26"/>
              </w:rPr>
              <w:t>, 35»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EA712C" w:rsidRDefault="00102DA9" w:rsidP="00051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от </w:t>
            </w:r>
            <w:r w:rsidR="00051781"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2C" w:rsidRPr="00532B07" w:rsidRDefault="00EA712C" w:rsidP="00EA71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EA712C" w:rsidRPr="00B2638D" w:rsidRDefault="00EA712C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12C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1781"/>
    <w:rsid w:val="000669C9"/>
    <w:rsid w:val="00102DA9"/>
    <w:rsid w:val="001410E3"/>
    <w:rsid w:val="002443C0"/>
    <w:rsid w:val="00414E10"/>
    <w:rsid w:val="0049492A"/>
    <w:rsid w:val="004B1FA9"/>
    <w:rsid w:val="004C2A19"/>
    <w:rsid w:val="004F4F28"/>
    <w:rsid w:val="00537FBF"/>
    <w:rsid w:val="005A2BCA"/>
    <w:rsid w:val="005D352B"/>
    <w:rsid w:val="0064329E"/>
    <w:rsid w:val="00682E4D"/>
    <w:rsid w:val="006B2B9A"/>
    <w:rsid w:val="00740873"/>
    <w:rsid w:val="008F76E9"/>
    <w:rsid w:val="00993308"/>
    <w:rsid w:val="00A2714F"/>
    <w:rsid w:val="00B2222E"/>
    <w:rsid w:val="00B2638D"/>
    <w:rsid w:val="00B87AE6"/>
    <w:rsid w:val="00BE3EFA"/>
    <w:rsid w:val="00C278F6"/>
    <w:rsid w:val="00C61921"/>
    <w:rsid w:val="00CA722C"/>
    <w:rsid w:val="00CE1541"/>
    <w:rsid w:val="00DA2381"/>
    <w:rsid w:val="00DD1957"/>
    <w:rsid w:val="00DD49DA"/>
    <w:rsid w:val="00E33AC6"/>
    <w:rsid w:val="00E42271"/>
    <w:rsid w:val="00E70513"/>
    <w:rsid w:val="00E7516B"/>
    <w:rsid w:val="00EA712C"/>
    <w:rsid w:val="00ED4287"/>
    <w:rsid w:val="00F457FF"/>
    <w:rsid w:val="00F73F38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4268-2668-4534-92D6-1A584246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dcterms:created xsi:type="dcterms:W3CDTF">2023-10-17T04:59:00Z</dcterms:created>
  <dcterms:modified xsi:type="dcterms:W3CDTF">2023-10-17T06:02:00Z</dcterms:modified>
</cp:coreProperties>
</file>