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EEF" w:rsidRDefault="00C2654A">
      <w:pPr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Инициативный проект 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Ремонт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автомобильной дороги общего пользования местного значения по улице Армейская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Копейского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городского округа</w:t>
      </w:r>
      <w:r>
        <w:rPr>
          <w:rFonts w:ascii="Times New Roman" w:eastAsia="Times New Roman" w:hAnsi="Times New Roman" w:cs="Times New Roman"/>
          <w:sz w:val="26"/>
          <w:szCs w:val="26"/>
        </w:rPr>
        <w:t>», выдвигаемый для получения финансовой поддержки за счет межбюджетных трансфертов из областного бюджета</w:t>
      </w:r>
      <w:proofErr w:type="gramEnd"/>
    </w:p>
    <w:p w:rsidR="00CC4EEF" w:rsidRDefault="00CC4EEF">
      <w:pPr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5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57" w:type="dxa"/>
          <w:bottom w:w="102" w:type="dxa"/>
          <w:right w:w="62" w:type="dxa"/>
        </w:tblCellMar>
        <w:tblLook w:val="0000"/>
      </w:tblPr>
      <w:tblGrid>
        <w:gridCol w:w="566"/>
        <w:gridCol w:w="3970"/>
        <w:gridCol w:w="5103"/>
      </w:tblGrid>
      <w:tr w:rsidR="00CC4EEF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C4EEF" w:rsidRDefault="00C2654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CC4EEF" w:rsidRDefault="00C2654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C4EEF" w:rsidRDefault="00C2654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C4EEF" w:rsidRDefault="00C2654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CC4EEF">
        <w:trPr>
          <w:trHeight w:val="165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C4EEF" w:rsidRDefault="00C265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C4EEF" w:rsidRDefault="00C2654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C4EEF" w:rsidRDefault="00C2654A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AFAFA"/>
              </w:rPr>
              <w:t xml:space="preserve">Ремонт автомобильной дороги общего пользования местного значения по улице Армейская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AFAFA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AFAFA"/>
              </w:rPr>
              <w:t xml:space="preserve"> городского округа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proofErr w:type="gramEnd"/>
          </w:p>
        </w:tc>
      </w:tr>
      <w:tr w:rsidR="00CC4EEF">
        <w:trPr>
          <w:trHeight w:val="952"/>
        </w:trPr>
        <w:tc>
          <w:tcPr>
            <w:tcW w:w="56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102" w:type="dxa"/>
              <w:left w:w="57" w:type="dxa"/>
              <w:bottom w:w="102" w:type="dxa"/>
              <w:right w:w="62" w:type="dxa"/>
            </w:tcMar>
          </w:tcPr>
          <w:p w:rsidR="00CC4EEF" w:rsidRDefault="00C265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9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102" w:type="dxa"/>
              <w:left w:w="57" w:type="dxa"/>
              <w:bottom w:w="102" w:type="dxa"/>
              <w:right w:w="62" w:type="dxa"/>
            </w:tcMar>
          </w:tcPr>
          <w:p w:rsidR="00CC4EEF" w:rsidRDefault="00C2654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Приоритетные направления реализации инициативного проекта</w:t>
            </w:r>
          </w:p>
        </w:tc>
        <w:tc>
          <w:tcPr>
            <w:tcW w:w="510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102" w:type="dxa"/>
              <w:left w:w="57" w:type="dxa"/>
              <w:bottom w:w="102" w:type="dxa"/>
              <w:right w:w="62" w:type="dxa"/>
            </w:tcMar>
          </w:tcPr>
          <w:p w:rsidR="00CC4EEF" w:rsidRDefault="00C2654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благоустройства территории муниципального образования или его части</w:t>
            </w:r>
          </w:p>
        </w:tc>
      </w:tr>
      <w:tr w:rsidR="00CC4EEF">
        <w:trPr>
          <w:trHeight w:val="952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C4EEF" w:rsidRDefault="00C265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C4EEF" w:rsidRDefault="00C2654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C4EEF" w:rsidRDefault="00C2654A">
            <w:pPr>
              <w:pStyle w:val="a3"/>
              <w:ind w:left="0"/>
              <w:jc w:val="both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Грунтовая дорога по улице Армейская протяженностью 992 м. За время эксплуатации дорожное покрытие пришло в негодность. Покрытие проезжей части имеет просадки, выбоины, ямы и иные повреждения, затрудняющие движение транспорт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ных средств. В настоящее время дорога находятся в неудовлетворительном состоянии. Весной, осенью и летом во время осадков стоят лужи, улица становится труднопроходимой. Неудовлетворительное состояние дороги вызывает недовольство жителей, возникает угроза 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езопасности жизни и здоровья участников дорожного движения. От неудовлетворительного состояния дорог страдает автотранспорт, который приходится ремонтировать чаще.</w:t>
            </w:r>
          </w:p>
        </w:tc>
      </w:tr>
      <w:tr w:rsidR="00CC4EEF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C4EEF" w:rsidRDefault="00C265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C4EEF" w:rsidRDefault="00C2654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C4EEF" w:rsidRDefault="00C2654A">
            <w:pPr>
              <w:jc w:val="both"/>
              <w:outlineLvl w:val="2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Отсыпка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песчано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 гравийной смесью грунтовой дороги по улице Армейская решит проблему жителей. Граждане смогут беспрепятственно передвигаться пешком и на транспорте, будут обеспечены беспрепятственным и быстрым подъездом служб спасения и аварийных служб.</w:t>
            </w:r>
          </w:p>
        </w:tc>
      </w:tr>
      <w:tr w:rsidR="00CC4EEF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C4EEF" w:rsidRDefault="00C265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C4EEF" w:rsidRDefault="00C2654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C4EEF" w:rsidRDefault="00C2654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AFAFA"/>
              </w:rPr>
              <w:t>Ремонт автомобильной дороги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повысит комфортные и безопасные условия движения участников дорожного движения,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улучшит внешний облик территории.</w:t>
            </w:r>
          </w:p>
        </w:tc>
      </w:tr>
      <w:tr w:rsidR="00CC4EEF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C4EEF" w:rsidRDefault="00C265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C4EEF" w:rsidRDefault="00C2654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Предварительный рас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чет необходимых расходов на реализацию инициативного проекта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C4EEF" w:rsidRDefault="00C2654A" w:rsidP="00C2654A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1 145 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562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,00</w:t>
            </w:r>
          </w:p>
        </w:tc>
      </w:tr>
      <w:tr w:rsidR="00CC4EEF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C4EEF" w:rsidRDefault="00C265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C4EEF" w:rsidRDefault="00C2654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Планируемые сроки реализации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инициативного проекта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C4EEF" w:rsidRDefault="00C2654A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2025 год</w:t>
            </w:r>
          </w:p>
        </w:tc>
      </w:tr>
      <w:tr w:rsidR="00CC4EEF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C4EEF" w:rsidRDefault="00C265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8.</w:t>
            </w:r>
          </w:p>
        </w:tc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C4EEF" w:rsidRDefault="00C2654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C4EEF" w:rsidRDefault="00C2654A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роведение субботников</w:t>
            </w:r>
          </w:p>
        </w:tc>
      </w:tr>
      <w:tr w:rsidR="00CC4EEF">
        <w:trPr>
          <w:trHeight w:val="524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C4EEF" w:rsidRDefault="00C265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C4EEF" w:rsidRDefault="00C2654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Указание на о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C4EEF" w:rsidRDefault="00C2654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CC4EEF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C4EEF" w:rsidRDefault="00C265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C4EEF" w:rsidRDefault="00C2654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Указание на территорию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C4EEF" w:rsidRDefault="00C2654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Чел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ябинская</w:t>
            </w:r>
            <w:proofErr w:type="gram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обл., </w:t>
            </w:r>
            <w:r w:rsidRPr="00C2654A">
              <w:rPr>
                <w:rFonts w:ascii="Times New Roman" w:hAnsi="Times New Roman" w:cs="Times New Roman"/>
                <w:bCs/>
                <w:sz w:val="26"/>
                <w:szCs w:val="26"/>
              </w:rPr>
              <w:t>г. Копейск, ул. Армейская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CC4EEF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C4EEF" w:rsidRDefault="00C265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C4EEF" w:rsidRDefault="00C2654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CC4EEF" w:rsidRDefault="00C2654A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Данилова Светлана Николаевна</w:t>
            </w:r>
          </w:p>
          <w:p w:rsidR="00C2654A" w:rsidRDefault="00C2654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Борисова Евдокия Васильевна</w:t>
            </w:r>
          </w:p>
          <w:p w:rsidR="00C2654A" w:rsidRDefault="00C2654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Гончарова Людмила Викторовна</w:t>
            </w:r>
          </w:p>
          <w:p w:rsidR="00C2654A" w:rsidRDefault="00C2654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Данилов Александр Владимирович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C2654A" w:rsidRDefault="00C2654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Емельянова Кристина Валерьевна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C2654A" w:rsidRDefault="00C2654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Кирьянов Владимир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Брунович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C2654A" w:rsidRDefault="00C2654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Потапова Екатерина Александровна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C2654A" w:rsidRDefault="00C2654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Селезнев Сергей Григорьевич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C2654A" w:rsidRDefault="00C2654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Серебрякова Людмила Прокопьевна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CC4EEF" w:rsidRDefault="00C2654A" w:rsidP="00C2654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Хаертдинова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Лайсания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Адиповна</w:t>
            </w:r>
            <w:proofErr w:type="spellEnd"/>
          </w:p>
        </w:tc>
      </w:tr>
      <w:tr w:rsidR="00CC4EEF">
        <w:trPr>
          <w:trHeight w:val="299"/>
        </w:trPr>
        <w:tc>
          <w:tcPr>
            <w:tcW w:w="56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102" w:type="dxa"/>
              <w:left w:w="57" w:type="dxa"/>
              <w:bottom w:w="102" w:type="dxa"/>
              <w:right w:w="62" w:type="dxa"/>
            </w:tcMar>
          </w:tcPr>
          <w:p w:rsidR="00CC4EEF" w:rsidRDefault="00C265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39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102" w:type="dxa"/>
              <w:left w:w="57" w:type="dxa"/>
              <w:bottom w:w="102" w:type="dxa"/>
              <w:right w:w="62" w:type="dxa"/>
            </w:tcMar>
          </w:tcPr>
          <w:p w:rsidR="00CC4EEF" w:rsidRDefault="00C2654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10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102" w:type="dxa"/>
              <w:left w:w="57" w:type="dxa"/>
              <w:bottom w:w="102" w:type="dxa"/>
              <w:right w:w="62" w:type="dxa"/>
            </w:tcMar>
          </w:tcPr>
          <w:p w:rsidR="00CC4EEF" w:rsidRDefault="00C2654A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№ 670-р от 02.09.2024 «Об определении границ части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территориии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«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AFAFA"/>
              </w:rPr>
              <w:t xml:space="preserve">Ремонт автомобильной дороги общего пользования местного значения по улице Армейская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AFAFA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AFAFA"/>
              </w:rPr>
              <w:t xml:space="preserve"> городского округа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</w:tr>
      <w:tr w:rsidR="00CC4EEF">
        <w:trPr>
          <w:trHeight w:val="299"/>
        </w:trPr>
        <w:tc>
          <w:tcPr>
            <w:tcW w:w="56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102" w:type="dxa"/>
              <w:left w:w="57" w:type="dxa"/>
              <w:bottom w:w="102" w:type="dxa"/>
              <w:right w:w="62" w:type="dxa"/>
            </w:tcMar>
          </w:tcPr>
          <w:p w:rsidR="00CC4EEF" w:rsidRDefault="00C265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39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102" w:type="dxa"/>
              <w:left w:w="57" w:type="dxa"/>
              <w:bottom w:w="102" w:type="dxa"/>
              <w:right w:w="62" w:type="dxa"/>
            </w:tcMar>
          </w:tcPr>
          <w:p w:rsidR="00CC4EEF" w:rsidRDefault="00C2654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10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102" w:type="dxa"/>
              <w:left w:w="57" w:type="dxa"/>
              <w:bottom w:w="102" w:type="dxa"/>
              <w:right w:w="62" w:type="dxa"/>
            </w:tcMar>
          </w:tcPr>
          <w:p w:rsidR="00CC4EEF" w:rsidRDefault="00C2654A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Протокол собрания в целях рассмотрения вопросов внесения инициативных проектов в границах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Копейского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городского округа от 04.10.2024</w:t>
            </w:r>
          </w:p>
        </w:tc>
      </w:tr>
    </w:tbl>
    <w:p w:rsidR="00CC4EEF" w:rsidRDefault="00CC4EEF">
      <w:pPr>
        <w:rPr>
          <w:rFonts w:ascii="Times New Roman" w:hAnsi="Times New Roman" w:cs="Times New Roman"/>
          <w:sz w:val="28"/>
          <w:szCs w:val="28"/>
        </w:rPr>
      </w:pPr>
    </w:p>
    <w:sectPr w:rsidR="00CC4EEF" w:rsidSect="00CC4EEF">
      <w:pgSz w:w="11906" w:h="16838"/>
      <w:pgMar w:top="567" w:right="567" w:bottom="539" w:left="1701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4EEF" w:rsidRDefault="00C2654A">
      <w:pPr>
        <w:rPr>
          <w:rFonts w:hint="eastAsia"/>
        </w:rPr>
      </w:pPr>
      <w:r>
        <w:separator/>
      </w:r>
    </w:p>
  </w:endnote>
  <w:endnote w:type="continuationSeparator" w:id="0">
    <w:p w:rsidR="00CC4EEF" w:rsidRDefault="00C2654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4EEF" w:rsidRDefault="00C2654A">
      <w:pPr>
        <w:rPr>
          <w:rFonts w:hint="eastAsia"/>
        </w:rPr>
      </w:pPr>
      <w:r>
        <w:separator/>
      </w:r>
    </w:p>
  </w:footnote>
  <w:footnote w:type="continuationSeparator" w:id="0">
    <w:p w:rsidR="00CC4EEF" w:rsidRDefault="00C2654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C4EEF"/>
    <w:rsid w:val="00C2654A"/>
    <w:rsid w:val="00CC4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E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CC4EEF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CC4EEF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CC4EEF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CC4EEF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CC4EEF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CC4EEF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CC4EE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CC4EEF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CC4EEF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Heading5"/>
    <w:uiPriority w:val="9"/>
    <w:rsid w:val="00CC4EEF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CC4EE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CC4EEF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CC4EE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CC4EE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CC4EE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CC4EEF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CC4EE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CC4EEF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CC4EEF"/>
    <w:pPr>
      <w:ind w:left="720"/>
      <w:contextualSpacing/>
    </w:pPr>
  </w:style>
  <w:style w:type="paragraph" w:styleId="a4">
    <w:name w:val="No Spacing"/>
    <w:uiPriority w:val="1"/>
    <w:qFormat/>
    <w:rsid w:val="00CC4EEF"/>
  </w:style>
  <w:style w:type="paragraph" w:styleId="a5">
    <w:name w:val="Title"/>
    <w:basedOn w:val="a"/>
    <w:next w:val="a"/>
    <w:link w:val="a6"/>
    <w:uiPriority w:val="10"/>
    <w:qFormat/>
    <w:rsid w:val="00CC4EEF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CC4EEF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CC4EEF"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sid w:val="00CC4EEF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C4EEF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C4EEF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CC4EE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CC4EEF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CC4EEF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CC4EEF"/>
  </w:style>
  <w:style w:type="paragraph" w:customStyle="1" w:styleId="Footer">
    <w:name w:val="Footer"/>
    <w:basedOn w:val="a"/>
    <w:link w:val="CaptionChar"/>
    <w:uiPriority w:val="99"/>
    <w:unhideWhenUsed/>
    <w:rsid w:val="00CC4EEF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CC4EEF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CC4EEF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CC4EEF"/>
  </w:style>
  <w:style w:type="table" w:styleId="ab">
    <w:name w:val="Table Grid"/>
    <w:basedOn w:val="a1"/>
    <w:uiPriority w:val="59"/>
    <w:rsid w:val="00CC4EE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C4EE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C4EE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CC4EEF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C4EE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CC4EE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CC4EE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CC4EEF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C4EE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C4EE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C4EE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C4EE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C4EE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C4EE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C4EE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C4EE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C4EE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C4EE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C4EE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C4EE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C4EE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C4EE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C4EE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C4EE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C4EE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C4EE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C4EE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C4EE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C4EE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C4EE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C4EE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C4EE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C4EE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C4EE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C4EE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C4EE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C4EE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C4EE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C4EE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C4EE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C4EE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C4EE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C4EE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C4EEF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C4EE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C4EEF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C4EE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C4EEF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C4EEF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C4EEF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C4EEF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C4EE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C4EE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C4EE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C4EEF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C4EEF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C4EE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C4EE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C4EE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C4EE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C4EE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C4EE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C4EE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C4EE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C4EE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C4EE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C4EE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C4EE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C4EE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C4EE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C4EE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C4EEF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C4EE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C4EE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C4EE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C4EE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C4EE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C4EE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C4EE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C4EE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C4EE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C4EE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C4EE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C4EE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C4EEF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C4EEF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C4EEF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C4EEF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C4EEF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C4EEF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C4EEF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C4EE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C4EEF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C4EE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C4EE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C4EE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C4EE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C4EE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C4EEF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C4EEF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C4EEF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C4EEF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C4EEF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C4EEF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C4EEF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C4EEF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CC4EEF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C4EEF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C4EEF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C4EEF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C4EEF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C4EEF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C4EEF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CC4EEF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C4EEF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C4EEF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C4EEF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C4EEF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C4EEF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C4EEF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C4EE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C4EE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C4EE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C4EE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C4EE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C4EE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CC4EEF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CC4EEF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CC4EEF"/>
    <w:rPr>
      <w:sz w:val="18"/>
    </w:rPr>
  </w:style>
  <w:style w:type="character" w:styleId="af">
    <w:name w:val="footnote reference"/>
    <w:basedOn w:val="a0"/>
    <w:uiPriority w:val="99"/>
    <w:unhideWhenUsed/>
    <w:rsid w:val="00CC4EEF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CC4EEF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CC4EEF"/>
    <w:rPr>
      <w:sz w:val="20"/>
    </w:rPr>
  </w:style>
  <w:style w:type="character" w:styleId="af2">
    <w:name w:val="endnote reference"/>
    <w:basedOn w:val="a0"/>
    <w:uiPriority w:val="99"/>
    <w:semiHidden/>
    <w:unhideWhenUsed/>
    <w:rsid w:val="00CC4EEF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CC4EEF"/>
    <w:pPr>
      <w:spacing w:after="57"/>
    </w:pPr>
  </w:style>
  <w:style w:type="paragraph" w:styleId="21">
    <w:name w:val="toc 2"/>
    <w:basedOn w:val="a"/>
    <w:next w:val="a"/>
    <w:uiPriority w:val="39"/>
    <w:unhideWhenUsed/>
    <w:rsid w:val="00CC4EEF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CC4EE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CC4EE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C4EE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C4EE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C4EE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C4EE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C4EEF"/>
    <w:pPr>
      <w:spacing w:after="57"/>
      <w:ind w:left="2268"/>
    </w:pPr>
  </w:style>
  <w:style w:type="paragraph" w:styleId="af3">
    <w:name w:val="TOC Heading"/>
    <w:uiPriority w:val="39"/>
    <w:unhideWhenUsed/>
    <w:rsid w:val="00CC4EEF"/>
  </w:style>
  <w:style w:type="paragraph" w:styleId="af4">
    <w:name w:val="table of figures"/>
    <w:basedOn w:val="a"/>
    <w:next w:val="a"/>
    <w:uiPriority w:val="99"/>
    <w:unhideWhenUsed/>
    <w:rsid w:val="00CC4EEF"/>
  </w:style>
  <w:style w:type="paragraph" w:customStyle="1" w:styleId="10">
    <w:name w:val="Заголовок1"/>
    <w:basedOn w:val="a"/>
    <w:next w:val="af5"/>
    <w:qFormat/>
    <w:rsid w:val="00CC4EE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5">
    <w:name w:val="Body Text"/>
    <w:basedOn w:val="a"/>
    <w:rsid w:val="00CC4EEF"/>
    <w:pPr>
      <w:spacing w:after="140" w:line="288" w:lineRule="auto"/>
    </w:pPr>
  </w:style>
  <w:style w:type="paragraph" w:styleId="af6">
    <w:name w:val="List"/>
    <w:basedOn w:val="af5"/>
    <w:rsid w:val="00CC4EEF"/>
  </w:style>
  <w:style w:type="paragraph" w:customStyle="1" w:styleId="11">
    <w:name w:val="Название объекта1"/>
    <w:basedOn w:val="a"/>
    <w:qFormat/>
    <w:rsid w:val="00CC4EEF"/>
    <w:pPr>
      <w:suppressLineNumbers/>
      <w:spacing w:before="120" w:after="120"/>
    </w:pPr>
    <w:rPr>
      <w:i/>
      <w:iCs/>
    </w:rPr>
  </w:style>
  <w:style w:type="paragraph" w:styleId="af7">
    <w:name w:val="index heading"/>
    <w:basedOn w:val="a"/>
    <w:qFormat/>
    <w:rsid w:val="00CC4EEF"/>
    <w:pPr>
      <w:suppressLineNumbers/>
    </w:pPr>
  </w:style>
  <w:style w:type="paragraph" w:customStyle="1" w:styleId="af8">
    <w:name w:val="Содержимое таблицы"/>
    <w:basedOn w:val="a"/>
    <w:qFormat/>
    <w:rsid w:val="00CC4EEF"/>
    <w:pPr>
      <w:suppressLineNumbers/>
    </w:pPr>
  </w:style>
  <w:style w:type="paragraph" w:styleId="af9">
    <w:name w:val="Balloon Text"/>
    <w:basedOn w:val="a"/>
    <w:link w:val="afa"/>
    <w:uiPriority w:val="99"/>
    <w:semiHidden/>
    <w:unhideWhenUsed/>
    <w:rsid w:val="00CC4EEF"/>
    <w:rPr>
      <w:rFonts w:ascii="Tahoma" w:hAnsi="Tahoma"/>
      <w:sz w:val="16"/>
      <w:szCs w:val="14"/>
    </w:rPr>
  </w:style>
  <w:style w:type="character" w:customStyle="1" w:styleId="afa">
    <w:name w:val="Текст выноски Знак"/>
    <w:basedOn w:val="a0"/>
    <w:link w:val="af9"/>
    <w:uiPriority w:val="99"/>
    <w:semiHidden/>
    <w:rsid w:val="00CC4EEF"/>
    <w:rPr>
      <w:rFonts w:ascii="Tahoma" w:hAnsi="Tahoma"/>
      <w:sz w:val="16"/>
      <w:szCs w:val="14"/>
    </w:rPr>
  </w:style>
  <w:style w:type="paragraph" w:customStyle="1" w:styleId="ConsPlusNormal">
    <w:name w:val="ConsPlusNormal"/>
    <w:rsid w:val="00CC4EEF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rFonts w:ascii="Arial" w:eastAsiaTheme="minorEastAsia" w:hAnsi="Arial" w:cs="Arial"/>
      <w:sz w:val="20"/>
      <w:szCs w:val="22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550</Words>
  <Characters>3137</Characters>
  <Application>Microsoft Office Word</Application>
  <DocSecurity>0</DocSecurity>
  <Lines>26</Lines>
  <Paragraphs>7</Paragraphs>
  <ScaleCrop>false</ScaleCrop>
  <Company/>
  <LinksUpToDate>false</LinksUpToDate>
  <CharactersWithSpaces>3680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Gor-Sr-05</dc:creator>
  <cp:lastModifiedBy>Бредихина</cp:lastModifiedBy>
  <cp:revision>2</cp:revision>
  <dcterms:created xsi:type="dcterms:W3CDTF">2024-10-11T09:10:00Z</dcterms:created>
  <dcterms:modified xsi:type="dcterms:W3CDTF">2024-10-11T09:10:00Z</dcterms:modified>
  <dc:language>ru-RU</dc:language>
</cp:coreProperties>
</file>