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740B6" w:rsidRPr="00E740B6">
        <w:rPr>
          <w:rFonts w:ascii="Times New Roman" w:hAnsi="Times New Roman" w:cs="Times New Roman"/>
          <w:sz w:val="26"/>
          <w:szCs w:val="26"/>
        </w:rPr>
        <w:t>«Озеленение территории сквера им. Калинина М.И.»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740B6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0B6">
              <w:rPr>
                <w:rFonts w:ascii="Times New Roman" w:hAnsi="Times New Roman" w:cs="Times New Roman"/>
                <w:sz w:val="26"/>
                <w:szCs w:val="26"/>
              </w:rPr>
              <w:t>Озеленение территории сквера им. Калинина М.И.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A38AF" w:rsidRDefault="004A38AF" w:rsidP="004A38A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4A38AF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 xml:space="preserve">Сквер Калинина - место основной локации различных активностей и отдыха для граждан, проживающих как на граничащей с ним территории, так и в близлежащих районах. Этот объект является неотъемлемой частью комфортной городской среды и выполняет важнейшие </w:t>
            </w:r>
            <w:proofErr w:type="gramStart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функции</w:t>
            </w:r>
            <w:proofErr w:type="gramEnd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 xml:space="preserve"> как в сфере экологии, так и в социальной сфере. Жители собираются в сквере для прогулок, отдыха и восстановления сил, для встреч и общения, проведения культурно-массовых мероприятий, для большинства населения сквер является единственным пешеходным потоком на пути в учебное заведение, транспортную остановку или работу. Не стоит упускать из вида и тот момент, что зелёные насаждения скверов всегда являлись источником кислорода, повышением влажности воздуха, регуляции микроклимата, защитным барьером от пыли и солнечного зноя. На сегодняшний день сквер, а, следовательно, и жители лишены этих преимуществ.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A38AF" w:rsidRPr="004A38AF" w:rsidRDefault="004A38AF" w:rsidP="004A38AF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Исходя из вышеперечисленных факторов, а также результата опроса жителей, - завершение организации благоустройства территории сквера им.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 xml:space="preserve">Калинина М.И., а именно её озеленения, является важнейшим этапом в придании скверу целостного облика и его полезного функционирования. </w:t>
            </w:r>
          </w:p>
          <w:p w:rsidR="004A38AF" w:rsidRPr="004A38AF" w:rsidRDefault="004A38AF" w:rsidP="004A38AF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На сегодняшний день, на близлежащей территории, в которой проживает более 10 тысяч человек, нет ни одного подобного сквера.</w:t>
            </w:r>
          </w:p>
          <w:p w:rsidR="00D62545" w:rsidRDefault="004A38AF" w:rsidP="004A38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Следует вывод, что социальная значимость и эффект от осуществления данного проекта - максимальные.</w:t>
            </w:r>
            <w:proofErr w:type="gramEnd"/>
          </w:p>
          <w:p w:rsidR="004A38AF" w:rsidRPr="004A38AF" w:rsidRDefault="004A38AF" w:rsidP="004A38A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 xml:space="preserve">Для решения существующих задач необходимо приобрести и высадить зелёные насаждения, добавить </w:t>
            </w:r>
            <w:proofErr w:type="spellStart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МАФы</w:t>
            </w:r>
            <w:proofErr w:type="spellEnd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арт-объекты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результатов)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инициативного проекта</w:t>
            </w:r>
          </w:p>
        </w:tc>
        <w:tc>
          <w:tcPr>
            <w:tcW w:w="5683" w:type="dxa"/>
          </w:tcPr>
          <w:p w:rsidR="00A90EC7" w:rsidRPr="00A90EC7" w:rsidRDefault="004A38AF" w:rsidP="004A38AF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Итогом осуществления инициативного проекта должно стать создание благоприятной экологической среды для жителей </w:t>
            </w:r>
            <w:r w:rsidRPr="004A3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многоэтажных домов, на прилегающей территории.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4A38A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4 214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A38AF">
              <w:rPr>
                <w:rFonts w:ascii="Times New Roman" w:hAnsi="Times New Roman" w:cs="Times New Roman"/>
                <w:sz w:val="26"/>
                <w:szCs w:val="26"/>
              </w:rPr>
              <w:t>523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A38AF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4A38A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4A38AF" w:rsidRPr="00E3588A" w:rsidRDefault="004A38AF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4A38A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Челябинская обл., </w:t>
            </w:r>
            <w:r w:rsidRPr="004A38A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территория между д. 15б по ул. Калинина и д. 18б по ул. Кирова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Суховенко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Ивановна</w:t>
            </w:r>
          </w:p>
          <w:p w:rsidR="008F7485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Трегубова Евгения Юрьевна</w:t>
            </w:r>
          </w:p>
          <w:p w:rsidR="008F7485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</w:t>
            </w: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Эльмира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Нагашпаевна</w:t>
            </w:r>
            <w:proofErr w:type="spellEnd"/>
          </w:p>
          <w:p w:rsidR="008F7485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Задорина Евгения Николаевна</w:t>
            </w:r>
          </w:p>
          <w:p w:rsidR="008F7485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Чурилова Надежда Николаевна</w:t>
            </w:r>
          </w:p>
          <w:p w:rsidR="008F7485" w:rsidRPr="00AA216D" w:rsidRDefault="008F7485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Кучмелева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Ю</w:t>
            </w:r>
            <w:r w:rsidR="00AA216D" w:rsidRPr="00AA216D">
              <w:rPr>
                <w:rFonts w:ascii="Times New Roman" w:hAnsi="Times New Roman" w:cs="Times New Roman"/>
                <w:sz w:val="26"/>
                <w:szCs w:val="26"/>
              </w:rPr>
              <w:t>лия Владимировна</w:t>
            </w:r>
          </w:p>
          <w:p w:rsidR="00AA216D" w:rsidRPr="00AA216D" w:rsidRDefault="00AA216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Спирин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Павел Леонидович</w:t>
            </w:r>
          </w:p>
          <w:p w:rsidR="00AA216D" w:rsidRPr="00AA216D" w:rsidRDefault="00AA216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Спирина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  <w:p w:rsidR="00AA216D" w:rsidRPr="00AA216D" w:rsidRDefault="00AA216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Лайков</w:t>
            </w:r>
            <w:proofErr w:type="spellEnd"/>
            <w:r w:rsidRPr="00AA216D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Анатольевич</w:t>
            </w:r>
          </w:p>
          <w:p w:rsidR="00AA216D" w:rsidRPr="00AA216D" w:rsidRDefault="00AA216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Розина Наталья Николаевна</w:t>
            </w:r>
          </w:p>
          <w:p w:rsidR="00AA216D" w:rsidRPr="00263953" w:rsidRDefault="00AA216D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6D">
              <w:rPr>
                <w:rFonts w:ascii="Times New Roman" w:hAnsi="Times New Roman" w:cs="Times New Roman"/>
                <w:sz w:val="26"/>
                <w:szCs w:val="26"/>
              </w:rPr>
              <w:t>Курочкин Сергей Александрович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части территории, на которой будет реализовываться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Распоряжение администрации КГО от </w:t>
            </w:r>
            <w:r w:rsidR="00AA216D">
              <w:rPr>
                <w:rFonts w:ascii="Times New Roman" w:hAnsi="Times New Roman" w:cs="Times New Roman"/>
                <w:sz w:val="26"/>
                <w:szCs w:val="26"/>
              </w:rPr>
              <w:t xml:space="preserve">08.07.2025 № 556-р «Об определении границ части территории </w:t>
            </w:r>
            <w:proofErr w:type="spellStart"/>
            <w:r w:rsidR="00AA216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AA216D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</w:t>
            </w:r>
            <w:r w:rsidR="00AA21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округа, на которой планируется реализовать инициативный проект </w:t>
            </w:r>
            <w:r w:rsidR="00AA216D" w:rsidRPr="00E740B6">
              <w:rPr>
                <w:rFonts w:ascii="Times New Roman" w:hAnsi="Times New Roman" w:cs="Times New Roman"/>
                <w:sz w:val="26"/>
                <w:szCs w:val="26"/>
              </w:rPr>
              <w:t>«Озеленение территории сквера им. Калинина М.И.»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AA216D">
              <w:rPr>
                <w:rFonts w:ascii="Times New Roman" w:hAnsi="Times New Roman" w:cs="Times New Roman"/>
                <w:sz w:val="26"/>
                <w:szCs w:val="26"/>
              </w:rPr>
              <w:t>04.09.2025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C5B7F"/>
    <w:rsid w:val="0040160F"/>
    <w:rsid w:val="00414E10"/>
    <w:rsid w:val="00491A82"/>
    <w:rsid w:val="0049333A"/>
    <w:rsid w:val="0049492A"/>
    <w:rsid w:val="004A38AF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48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216D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40B6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4C57-CF43-4AAF-953F-6A2CAC22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2025-10-03T09:59:00Z</dcterms:created>
  <dcterms:modified xsi:type="dcterms:W3CDTF">2025-10-03T10:25:00Z</dcterms:modified>
</cp:coreProperties>
</file>