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6"/>
          <w:szCs w:val="26"/>
          <w:lang w:val="ru-RU" w:eastAsia="en-US" w:bidi="ar-SA"/>
        </w:rPr>
        <w:t>ативный проект «Ремонт кровли здания МДОУ «ДС № 44»,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9"/>
        <w:gridCol w:w="5686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кровли здания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Организация обустройства объектов социальной инфраструктуры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Здание МДОУ «ДС № 44» по адресу: г. Копейск, ул. Ленина, д. 78 построено в 1938 году. С момента постройки здания капитальный ремонт потолочного перекрытия дошкольного образовательного учреждения не производился ни разу.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За период эксплуатации, составляющий более 85 лет, конструктивные элементы крыши и кровельное покрытие полностью выработали свой нормативный ресурс.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Покрытие разрушается, во время осадков происходят протечки на верхних этажах, отделка помещений и приходят в негодность. Состояние кровли классифицируется как аварийное, что нарушает требования СанПиН к образовательным организациям. Необходим капитальный ремонт крыши с полной заменой покрытия.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Для выполнения работ имеется проектно-сметная документация, проверенная МУ КГО «Управление строительства»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Ремонт кровли здания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4 838 442,36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0</w:t>
            </w:r>
          </w:p>
          <w:p>
            <w:pPr>
              <w:pStyle w:val="Normal"/>
              <w:suppressAutoHyphens w:val="true"/>
              <w:spacing w:lineRule="auto" w:line="240" w:before="0" w:after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9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6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 xml:space="preserve">Челябинская обл., г. Копейск, ул. Ленина, д.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78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Стогова Ирина Рашитовна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Новичкова Оксана Вячеславовна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Савченкова Маргарита Евгеньевна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Аксенова Елена Ангатольевна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Сенченкова Ольга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Герцег Елена Владимировна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Суханова Мария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Юсупова Валерия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Хозяинова Маргарита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Веркеенко Елена Владимировна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20.05.2026 № 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429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 xml:space="preserve">«Об определении границ части территории Копейского городского округа, на которой планируется реализовать инициативный проект </w:t>
            </w: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6"/>
                <w:szCs w:val="26"/>
                <w:lang w:val="ru-RU" w:eastAsia="en-US" w:bidi="ar-SA"/>
              </w:rPr>
              <w:t>«Ремонт кровли здания МДОУ «ДС № 44»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.07.2026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LibreOffice/24.8.4.2$Linux_X86_64 LibreOffice_project/480$Build-2</Application>
  <AppVersion>15.0000</AppVersion>
  <Pages>2</Pages>
  <Words>413</Words>
  <Characters>2949</Characters>
  <CharactersWithSpaces>3307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2026-10-02T11:56:22Z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