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«Ремонт межквартального проезда к МДОУ д/с № 53 с обустройством парковочных мест»,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9"/>
        <w:gridCol w:w="5686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Ремонт межквартального проезда к МДОУ д/с № 53 с обустройством парковочных мест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Д</w:t>
            </w:r>
            <w:r>
              <w:rPr>
                <w:rFonts w:cs="Times New Roman" w:ascii="Times New Roman" w:hAnsi="Times New Roman"/>
                <w:sz w:val="24"/>
                <w:szCs w:val="26"/>
              </w:rPr>
              <w:t>орожная деятельность в отношении автомобильных дорог местного значения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орога в удручающем состоянии, дорожное полотно изношено. Глубокая колея, трещины вдоль всего покрытия. Мусоровоз не может проехать по дорожному покрытию и проезжает по клумбе. парковочных мест не хватает.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ля комфорта, удобства проезда, избежания аварийных ситуаций, уменьшения скопления автомобилей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омфортный проезд, разгруженность территории за счет увеличения парковочных мест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4 600 000,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00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184 000,00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 ул. Гольца, д. 7б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Умрихина Юлия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Умрихин Евгений Иванович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Бондарева Ирина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Максимов Евгений Дмитриевич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Клягин Александр Михайлович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Клягина Ульяна Юрьевна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Добровольская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Е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вгения Николаевна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Моршнева Марина Юрьевна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Вдовиченко Светлана Викторовна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Гейдт Татьяна Ивановна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29.07.2026 № 685-р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«Ремонт межквартального проезда к МДОУ д/с № 53 с обустройством парковочных мест»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03.09.2026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LibreOffice/24.8.4.2$Linux_X86_64 LibreOffice_project/480$Build-2</Application>
  <AppVersion>15.0000</AppVersion>
  <Pages>2</Pages>
  <Words>376</Words>
  <Characters>2706</Characters>
  <CharactersWithSpaces>3029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2026-10-02T14:25:04Z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