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3A0810">
        <w:rPr>
          <w:rFonts w:ascii="Times New Roman" w:hAnsi="Times New Roman" w:cs="Times New Roman"/>
          <w:sz w:val="26"/>
          <w:szCs w:val="26"/>
        </w:rPr>
        <w:t xml:space="preserve"> «Безопасность детей – это наша общая забота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A081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детей – это наша общая забота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4E1E14" w:rsidP="00931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по адресу: ул. П. Томилова, 13А сдано в эксплуатацию в 1977 году. Построено по типовому проекту, в соответствии с действующим на тот период регламентом пожарной безопасности. В групповых ячейках второго этажа 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отсутствуют рассредоточенные запасные эвакуационные выхода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что является нарушением требований пожарной бе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зопасности. Согласно предписаниям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Челябинской области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 от 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08.12.2015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060148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здании детского сада 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эвакуационные выходы со второго этажа в трех групповых ячейках не соответствуют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Нормативное обоснование установленного нарушения</w:t>
            </w:r>
            <w:r w:rsidR="00931350">
              <w:rPr>
                <w:rFonts w:ascii="Times New Roman" w:hAnsi="Times New Roman" w:cs="Times New Roman"/>
                <w:sz w:val="26"/>
                <w:szCs w:val="26"/>
              </w:rPr>
              <w:t>: Федеральный закон от 22 июля 2008 № 123-ФЗ ст. 4</w:t>
            </w:r>
            <w:r w:rsidR="00360FA5">
              <w:rPr>
                <w:rFonts w:ascii="Times New Roman" w:hAnsi="Times New Roman" w:cs="Times New Roman"/>
                <w:sz w:val="26"/>
                <w:szCs w:val="26"/>
              </w:rPr>
              <w:t xml:space="preserve"> СП 1.13130.2009 «Система противопожарной защиты. Эвакуационные пути и выходы» п. 4.4.2, </w:t>
            </w:r>
            <w:proofErr w:type="spellStart"/>
            <w:r w:rsidR="00360FA5">
              <w:rPr>
                <w:rFonts w:ascii="Times New Roman" w:hAnsi="Times New Roman" w:cs="Times New Roman"/>
                <w:sz w:val="26"/>
                <w:szCs w:val="26"/>
              </w:rPr>
              <w:t>ГОСт</w:t>
            </w:r>
            <w:proofErr w:type="spellEnd"/>
            <w:r w:rsidR="00360FA5">
              <w:rPr>
                <w:rFonts w:ascii="Times New Roman" w:hAnsi="Times New Roman" w:cs="Times New Roman"/>
                <w:sz w:val="26"/>
                <w:szCs w:val="26"/>
              </w:rPr>
              <w:t xml:space="preserve"> 53254-2009 п. 4.2, п. 6.1.4, </w:t>
            </w:r>
            <w:proofErr w:type="spellStart"/>
            <w:r w:rsidR="00360FA5">
              <w:rPr>
                <w:rFonts w:ascii="Times New Roman" w:hAnsi="Times New Roman" w:cs="Times New Roman"/>
                <w:sz w:val="26"/>
                <w:szCs w:val="26"/>
              </w:rPr>
              <w:t>СПиП</w:t>
            </w:r>
            <w:proofErr w:type="spellEnd"/>
            <w:r w:rsidR="00360FA5">
              <w:rPr>
                <w:rFonts w:ascii="Times New Roman" w:hAnsi="Times New Roman" w:cs="Times New Roman"/>
                <w:sz w:val="26"/>
                <w:szCs w:val="26"/>
              </w:rPr>
              <w:t xml:space="preserve"> 21-01-97</w:t>
            </w:r>
            <w:r w:rsidR="00616D9F">
              <w:rPr>
                <w:rFonts w:ascii="Times New Roman" w:hAnsi="Times New Roman" w:cs="Times New Roman"/>
                <w:sz w:val="26"/>
                <w:szCs w:val="26"/>
              </w:rPr>
              <w:t xml:space="preserve"> п. 6.30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D95730" w:rsidP="00D95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работа: Организацией ООО «Лабиринт» разработан проект «Устройство 3-х пожарных лестниц 3го типа с устройством проемов в здании МДОУ «ДС № 27», расположенного по адресу: Челябинская область, г. Копейск, ул. П. Томилова, 13а, 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14.07.2020.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D957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детского сада в случае ЧС или при возникновении пожара.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957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939 372,00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D957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C18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D957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примет участие в организации косметического ремонта групповых помещений собственными силами;</w:t>
            </w:r>
          </w:p>
          <w:p w:rsidR="00D95730" w:rsidRDefault="00D95730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организует родительскую общественность в оказании помощи персоналу при проведении генеральной уборки в группах после строительных работ;</w:t>
            </w:r>
          </w:p>
          <w:p w:rsidR="00D95730" w:rsidRPr="00F457FF" w:rsidRDefault="00D95730" w:rsidP="007C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финансовое участие в размере </w:t>
            </w:r>
            <w:r w:rsidR="007C18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7C1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936,37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Default="00D95730" w:rsidP="00D95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МДОУ «ДС № 27», расположенное по адресу ул. П. Томилова, 13а (обособленное подразделение), кадастровый номер здания 74:30:0102029:49</w:t>
            </w:r>
          </w:p>
          <w:p w:rsidR="00D95730" w:rsidRDefault="00D95730" w:rsidP="002C1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располо</w:t>
            </w:r>
            <w:r w:rsidR="002C15BB">
              <w:rPr>
                <w:rFonts w:ascii="Times New Roman" w:hAnsi="Times New Roman" w:cs="Times New Roman"/>
                <w:sz w:val="26"/>
                <w:szCs w:val="26"/>
              </w:rPr>
              <w:t>жено на территории:</w:t>
            </w:r>
          </w:p>
          <w:p w:rsidR="00D32356" w:rsidRDefault="002C15BB" w:rsidP="002C1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кадастровый но</w:t>
            </w:r>
            <w:r w:rsidR="00D32356">
              <w:rPr>
                <w:rFonts w:ascii="Times New Roman" w:hAnsi="Times New Roman" w:cs="Times New Roman"/>
                <w:sz w:val="26"/>
                <w:szCs w:val="26"/>
              </w:rPr>
              <w:t>мер участка: 74:30:0102028:206</w:t>
            </w:r>
          </w:p>
          <w:p w:rsidR="00D32356" w:rsidRPr="00F457FF" w:rsidRDefault="00D32356" w:rsidP="002C1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 организации: 456617, Челябинская область, г. Копейск</w:t>
            </w:r>
            <w:r w:rsidR="00690A86">
              <w:rPr>
                <w:rFonts w:ascii="Times New Roman" w:hAnsi="Times New Roman" w:cs="Times New Roman"/>
                <w:sz w:val="26"/>
                <w:szCs w:val="26"/>
              </w:rPr>
              <w:t xml:space="preserve"> ул. П. Томилова, 13а. Муниципальное дошкольное образовательное учреждение «Детский сад № 27»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7C1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Федичкина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1D0">
              <w:rPr>
                <w:rFonts w:ascii="Times New Roman" w:hAnsi="Times New Roman" w:cs="Times New Roman"/>
                <w:sz w:val="26"/>
                <w:szCs w:val="26"/>
              </w:rPr>
              <w:t>Н.А., Дедова М.Г., Новикова О.М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1B39B5"/>
    <w:rsid w:val="002C15BB"/>
    <w:rsid w:val="00360FA5"/>
    <w:rsid w:val="003A0810"/>
    <w:rsid w:val="0049492A"/>
    <w:rsid w:val="004C2A19"/>
    <w:rsid w:val="004E1E14"/>
    <w:rsid w:val="004F4F28"/>
    <w:rsid w:val="00616D9F"/>
    <w:rsid w:val="0064329E"/>
    <w:rsid w:val="00682E4D"/>
    <w:rsid w:val="00690A86"/>
    <w:rsid w:val="007C18BA"/>
    <w:rsid w:val="008F76E9"/>
    <w:rsid w:val="00931350"/>
    <w:rsid w:val="009561D0"/>
    <w:rsid w:val="00993308"/>
    <w:rsid w:val="00A2714F"/>
    <w:rsid w:val="00B2638D"/>
    <w:rsid w:val="00B87AE6"/>
    <w:rsid w:val="00C61921"/>
    <w:rsid w:val="00CE1541"/>
    <w:rsid w:val="00D32356"/>
    <w:rsid w:val="00D95730"/>
    <w:rsid w:val="00DA2381"/>
    <w:rsid w:val="00DD49DA"/>
    <w:rsid w:val="00E4227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4E6B-7661-4C7C-9197-ABD322A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Куровская Юлия Евгеньевна</cp:lastModifiedBy>
  <cp:revision>20</cp:revision>
  <dcterms:created xsi:type="dcterms:W3CDTF">2022-01-10T08:47:00Z</dcterms:created>
  <dcterms:modified xsi:type="dcterms:W3CDTF">2022-10-19T08:01:00Z</dcterms:modified>
</cp:coreProperties>
</file>