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6E38BC">
        <w:rPr>
          <w:rFonts w:ascii="Times New Roman" w:hAnsi="Times New Roman" w:cs="Times New Roman"/>
          <w:sz w:val="26"/>
          <w:szCs w:val="26"/>
        </w:rPr>
        <w:t xml:space="preserve"> «Благоустройство территории в районе здания управления социальной защиты </w:t>
      </w:r>
      <w:r w:rsidR="00C81DB5">
        <w:rPr>
          <w:rFonts w:ascii="Times New Roman" w:hAnsi="Times New Roman" w:cs="Times New Roman"/>
          <w:sz w:val="26"/>
          <w:szCs w:val="26"/>
        </w:rPr>
        <w:t>населения по ул. Ленина, 61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81DB5" w:rsidP="00746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в районе здания управления социальной защиты населения по ул. Ленина, 61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Default="00C81DB5" w:rsidP="00C81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Копейском городском округе в 3-х этажном административном здании 1962 года постройки с 1992 года размещены и осуществляют свою деятельность управление социальной защиты населения, муниципальное учреждение </w:t>
            </w:r>
            <w:r w:rsidR="00746E8B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населения, управление культуры, городское общество инвалидов, дополнительный офис территориального отдела ОГАУ «Многофункциональный центр Челябинской области в Копейском городском округе»</w:t>
            </w:r>
            <w:r w:rsidR="003131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C81DB5" w:rsidRDefault="00C81DB5" w:rsidP="00C81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 по различным</w:t>
            </w:r>
            <w:r w:rsidR="004E0D5D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в организации обращаются 270-290 жителей города и области, в том числе семьи с детьми и инвалиды. За период эксплуатации здания территория частично благоустраивалась</w:t>
            </w:r>
            <w:r w:rsidR="00746E8B">
              <w:rPr>
                <w:rFonts w:ascii="Times New Roman" w:hAnsi="Times New Roman" w:cs="Times New Roman"/>
                <w:sz w:val="26"/>
                <w:szCs w:val="26"/>
              </w:rPr>
              <w:t>, однако</w:t>
            </w:r>
            <w:r w:rsidR="004E0D5D">
              <w:rPr>
                <w:rFonts w:ascii="Times New Roman" w:hAnsi="Times New Roman" w:cs="Times New Roman"/>
                <w:sz w:val="26"/>
                <w:szCs w:val="26"/>
              </w:rPr>
              <w:t xml:space="preserve"> нуждается в создании современных комфортных условий для различных групп населения.</w:t>
            </w:r>
          </w:p>
          <w:p w:rsidR="00313102" w:rsidRPr="00F457FF" w:rsidRDefault="00313102" w:rsidP="00C81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Проектом предусматривается благоустройство территории с устройством асфальтового покрытия пешеходных дорожек, озеленения.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313102" w:rsidRPr="00F457FF" w:rsidRDefault="00313102" w:rsidP="00746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благоустроенного участка в течение всего календарного года, содержание объектов (полив газона и кустарников, стрижка газона), охрана территории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1A5909" w:rsidP="00746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территории в надлежащее состояние с размещением объектов благоустройства для всех возрастн</w:t>
            </w:r>
            <w:r w:rsidR="0041317D">
              <w:rPr>
                <w:rFonts w:ascii="Times New Roman" w:hAnsi="Times New Roman" w:cs="Times New Roman"/>
                <w:sz w:val="26"/>
                <w:szCs w:val="26"/>
              </w:rPr>
              <w:t>ых категорий жителей 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 </w:t>
            </w:r>
            <w:r w:rsidR="0041317D">
              <w:rPr>
                <w:rFonts w:ascii="Times New Roman" w:hAnsi="Times New Roman" w:cs="Times New Roman"/>
                <w:sz w:val="26"/>
                <w:szCs w:val="26"/>
              </w:rPr>
              <w:t>в том числе с детьми и инвалидов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3131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1 887 242,4</w:t>
            </w:r>
            <w:r w:rsidR="00C638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35024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C63830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B7ED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746E8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997FD5" w:rsidRDefault="003131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Трудовое участие инициативной группы (субботник, уборка мусора, посадка деревьев и кустарников)</w:t>
            </w:r>
            <w:r w:rsidR="009350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935024" w:rsidRPr="00F457FF" w:rsidRDefault="0093502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 в размере 10 000,00 руб.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31" w:type="dxa"/>
          </w:tcPr>
          <w:p w:rsidR="00F457FF" w:rsidRPr="00F457FF" w:rsidRDefault="00F457FF" w:rsidP="00746E8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93502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1 877,24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746E8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</w:t>
            </w:r>
            <w:r w:rsidR="00746E8B">
              <w:rPr>
                <w:rFonts w:ascii="Times New Roman" w:hAnsi="Times New Roman" w:cs="Times New Roman"/>
                <w:sz w:val="26"/>
                <w:szCs w:val="26"/>
              </w:rPr>
              <w:t xml:space="preserve">х которой будет реализовываться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49492A" w:rsidRPr="00F457FF" w:rsidRDefault="00997FD5" w:rsidP="00746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г. Копейск, восточнее земельного участка по ул. Ленина, 61 с кадастровым номером 74:30:0104003:422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0A649B" w:rsidP="00746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Л.А., Худякова Л.А., Просвирин А.В., Егоров Г.Ф.,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В.В., Гаврилин А.И., Зудина А.П.,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A649B"/>
    <w:rsid w:val="001410E3"/>
    <w:rsid w:val="001A5909"/>
    <w:rsid w:val="00313102"/>
    <w:rsid w:val="0041317D"/>
    <w:rsid w:val="0049492A"/>
    <w:rsid w:val="004C2A19"/>
    <w:rsid w:val="004E0D5D"/>
    <w:rsid w:val="004F4F28"/>
    <w:rsid w:val="005B7EDA"/>
    <w:rsid w:val="0064329E"/>
    <w:rsid w:val="00682E4D"/>
    <w:rsid w:val="006E38BC"/>
    <w:rsid w:val="00746E8B"/>
    <w:rsid w:val="008F76E9"/>
    <w:rsid w:val="00935024"/>
    <w:rsid w:val="00993308"/>
    <w:rsid w:val="00997FD5"/>
    <w:rsid w:val="00A2714F"/>
    <w:rsid w:val="00B2638D"/>
    <w:rsid w:val="00B87AE6"/>
    <w:rsid w:val="00C61921"/>
    <w:rsid w:val="00C63830"/>
    <w:rsid w:val="00C81DB5"/>
    <w:rsid w:val="00CE1541"/>
    <w:rsid w:val="00DA2381"/>
    <w:rsid w:val="00DD49DA"/>
    <w:rsid w:val="00E42271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9C85-0EA1-4B6B-8A66-14796455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Куровская Юлия Евгеньевна</cp:lastModifiedBy>
  <cp:revision>18</cp:revision>
  <dcterms:created xsi:type="dcterms:W3CDTF">2022-01-10T08:47:00Z</dcterms:created>
  <dcterms:modified xsi:type="dcterms:W3CDTF">2022-10-19T08:14:00Z</dcterms:modified>
</cp:coreProperties>
</file>